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66E6" w14:textId="77777777" w:rsidR="00F32E8C" w:rsidRDefault="00F32E8C">
      <w:pPr>
        <w:ind w:right="1440"/>
        <w:jc w:val="right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           </w:t>
      </w:r>
      <w:r w:rsidR="001C1386">
        <w:rPr>
          <w:rFonts w:cs="Arial"/>
          <w:b/>
          <w:sz w:val="18"/>
          <w:szCs w:val="18"/>
          <w:lang w:val="en-GB"/>
        </w:rPr>
        <w:t>10 Feb 2016</w:t>
      </w:r>
      <w:r>
        <w:rPr>
          <w:rFonts w:cs="Arial"/>
          <w:b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</w:t>
      </w:r>
    </w:p>
    <w:p w14:paraId="5BF06B75" w14:textId="77777777" w:rsidR="00F32E8C" w:rsidRDefault="00F32E8C">
      <w:pPr>
        <w:jc w:val="center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Risk Assessment Management System</w:t>
      </w:r>
    </w:p>
    <w:p w14:paraId="3157428B" w14:textId="77777777" w:rsidR="00F32E8C" w:rsidRDefault="00F32E8C">
      <w:pPr>
        <w:jc w:val="center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‘W’ Checklist</w:t>
      </w:r>
    </w:p>
    <w:p w14:paraId="7BA09C91" w14:textId="77777777" w:rsidR="00F32E8C" w:rsidRDefault="00F32E8C">
      <w:pPr>
        <w:jc w:val="center"/>
        <w:rPr>
          <w:rFonts w:cs="Arial"/>
          <w:b/>
          <w:sz w:val="18"/>
          <w:szCs w:val="18"/>
          <w:lang w:val="en-GB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2170"/>
        <w:gridCol w:w="4500"/>
        <w:gridCol w:w="1710"/>
        <w:gridCol w:w="5960"/>
      </w:tblGrid>
      <w:tr w:rsidR="00F32E8C" w14:paraId="42D9BC71" w14:textId="77777777">
        <w:trPr>
          <w:cantSplit/>
          <w:trHeight w:val="267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A37138" w14:textId="77777777" w:rsidR="00F32E8C" w:rsidRDefault="00F32E8C">
            <w:pPr>
              <w:pStyle w:val="Title"/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Activity: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3B45A4" w14:textId="77777777" w:rsidR="00F32E8C" w:rsidRDefault="00F32E8C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4EB6552" w14:textId="2863F1DC" w:rsidR="00F32E8C" w:rsidRDefault="001C138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West Area Founders’ Day (</w:t>
            </w:r>
            <w:r w:rsidR="00932A31">
              <w:rPr>
                <w:rFonts w:ascii="Arial" w:hAnsi="Arial" w:cs="Arial"/>
                <w:b w:val="0"/>
                <w:sz w:val="18"/>
                <w:szCs w:val="18"/>
              </w:rPr>
              <w:t>Exploration within Singapore polytechnic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  <w:p w14:paraId="559AABDE" w14:textId="77777777" w:rsidR="00F32E8C" w:rsidRDefault="00F32E8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C03C84" w14:textId="77777777" w:rsidR="00F32E8C" w:rsidRDefault="00F32E8C">
            <w:pPr>
              <w:pStyle w:val="Title"/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Venue: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E57C3" w14:textId="77777777" w:rsidR="00F32E8C" w:rsidRDefault="001C1386">
            <w:pPr>
              <w:pStyle w:val="Title"/>
              <w:snapToGrid w:val="0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Singapore Polytechnic </w:t>
            </w:r>
          </w:p>
        </w:tc>
      </w:tr>
      <w:tr w:rsidR="00F32E8C" w14:paraId="0D6303AA" w14:textId="77777777">
        <w:trPr>
          <w:trHeight w:val="267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1F0468" w14:textId="77777777" w:rsidR="00F32E8C" w:rsidRDefault="001C1386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Start </w:t>
            </w:r>
            <w:r w:rsidR="00F32E8C">
              <w:rPr>
                <w:rFonts w:cs="Arial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4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F8DCF3" w14:textId="77777777" w:rsidR="00F32E8C" w:rsidRDefault="001C1386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20 Feb 2016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4147F2" w14:textId="77777777" w:rsidR="00F32E8C" w:rsidRDefault="001C1386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End </w:t>
            </w:r>
            <w:r w:rsidR="00F32E8C">
              <w:rPr>
                <w:rFonts w:cs="Arial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5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71D772" w14:textId="0400A91A" w:rsidR="00F32E8C" w:rsidRDefault="00932A31" w:rsidP="00AE6319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20</w:t>
            </w:r>
            <w:r w:rsidR="001C1386">
              <w:rPr>
                <w:rFonts w:cs="Arial"/>
                <w:sz w:val="18"/>
                <w:szCs w:val="18"/>
                <w:lang w:val="en-GB"/>
              </w:rPr>
              <w:t xml:space="preserve"> Feb 2016</w:t>
            </w:r>
          </w:p>
        </w:tc>
      </w:tr>
      <w:tr w:rsidR="00F32E8C" w14:paraId="4376CB00" w14:textId="77777777">
        <w:trPr>
          <w:trHeight w:val="267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903CAB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Estimated Time of Departure:</w:t>
            </w:r>
          </w:p>
        </w:tc>
        <w:tc>
          <w:tcPr>
            <w:tcW w:w="4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743087" w14:textId="4DE2C190" w:rsidR="00F32E8C" w:rsidRDefault="00167637">
            <w:pPr>
              <w:snapToGrid w:val="0"/>
              <w:ind w:left="-17" w:firstLine="17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0930</w:t>
            </w:r>
            <w:r w:rsidR="00AE6319">
              <w:rPr>
                <w:rFonts w:cs="Arial"/>
                <w:sz w:val="18"/>
                <w:szCs w:val="18"/>
                <w:lang w:val="en-GB"/>
              </w:rPr>
              <w:t>HRS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76A506" w14:textId="77777777" w:rsidR="00F32E8C" w:rsidRDefault="00F32E8C">
            <w:pPr>
              <w:snapToGrid w:val="0"/>
              <w:spacing w:before="60" w:after="60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Estimated Time of Arrival:</w:t>
            </w:r>
          </w:p>
        </w:tc>
        <w:tc>
          <w:tcPr>
            <w:tcW w:w="5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A5CC4B" w14:textId="0F287E0B" w:rsidR="00F32E8C" w:rsidRDefault="00167637">
            <w:pPr>
              <w:snapToGrid w:val="0"/>
              <w:ind w:left="-17" w:firstLine="17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1200HRS</w:t>
            </w:r>
          </w:p>
          <w:p w14:paraId="139B2F6B" w14:textId="77777777" w:rsidR="00F32E8C" w:rsidRDefault="00F32E8C"/>
        </w:tc>
      </w:tr>
      <w:tr w:rsidR="00F32E8C" w14:paraId="32F7DD91" w14:textId="77777777">
        <w:trPr>
          <w:trHeight w:val="267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56A281" w14:textId="77777777" w:rsidR="00F32E8C" w:rsidRDefault="00F32E8C">
            <w:pPr>
              <w:snapToGrid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Person-in-charge:</w:t>
            </w:r>
          </w:p>
        </w:tc>
        <w:tc>
          <w:tcPr>
            <w:tcW w:w="4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A51117" w14:textId="77777777" w:rsidR="00F32E8C" w:rsidRDefault="001C1386">
            <w:pPr>
              <w:snapToGrid w:val="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Mr. Lam Tat Wai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8DA494" w14:textId="77777777" w:rsidR="00F32E8C" w:rsidRDefault="00F32E8C">
            <w:pPr>
              <w:snapToGrid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Assistant(s):</w:t>
            </w:r>
          </w:p>
        </w:tc>
        <w:tc>
          <w:tcPr>
            <w:tcW w:w="5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F9A1A" w14:textId="77777777" w:rsidR="00F32E8C" w:rsidRDefault="00F32E8C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69FBE2E8" w14:textId="77777777" w:rsidR="00F32E8C" w:rsidRDefault="00F32E8C">
      <w:pPr>
        <w:pStyle w:val="Title"/>
        <w:spacing w:before="60" w:after="60"/>
        <w:ind w:left="1422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14340"/>
      </w:tblGrid>
      <w:tr w:rsidR="00F32E8C" w14:paraId="5C69B5A4" w14:textId="77777777">
        <w:trPr>
          <w:trHeight w:val="267"/>
        </w:trPr>
        <w:tc>
          <w:tcPr>
            <w:tcW w:w="14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D94F" w14:textId="77777777" w:rsidR="00F32E8C" w:rsidRDefault="00F32E8C">
            <w:pPr>
              <w:pStyle w:val="Title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WHY </w:t>
            </w:r>
          </w:p>
        </w:tc>
      </w:tr>
      <w:tr w:rsidR="00F32E8C" w14:paraId="16322084" w14:textId="77777777">
        <w:trPr>
          <w:trHeight w:val="840"/>
        </w:trPr>
        <w:tc>
          <w:tcPr>
            <w:tcW w:w="14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3DDA" w14:textId="1AC2822E" w:rsidR="00F32E8C" w:rsidRPr="00932A31" w:rsidRDefault="00F32E8C">
            <w:pPr>
              <w:pStyle w:val="Title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A31">
              <w:rPr>
                <w:rFonts w:ascii="Arial" w:hAnsi="Arial" w:cs="Arial"/>
                <w:sz w:val="18"/>
                <w:szCs w:val="18"/>
              </w:rPr>
              <w:t xml:space="preserve">State learning objectives: </w:t>
            </w:r>
          </w:p>
          <w:p w14:paraId="493AAF58" w14:textId="438878CC" w:rsidR="00932A31" w:rsidRDefault="00932A31" w:rsidP="00853C10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demonstrate the ability to locate checkpoints using MGR and to visit 4 checkpoints</w:t>
            </w:r>
          </w:p>
          <w:p w14:paraId="4E2273D5" w14:textId="3CCD9979" w:rsidR="00932A31" w:rsidRDefault="00932A31" w:rsidP="00853C10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locate and participate at least 1 game checkpoint. </w:t>
            </w:r>
          </w:p>
          <w:p w14:paraId="42D8ABE3" w14:textId="4CC21EBF" w:rsidR="00932A31" w:rsidRPr="00932A31" w:rsidRDefault="00932A31" w:rsidP="00853C10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932A31">
              <w:rPr>
                <w:rFonts w:ascii="Arial" w:hAnsi="Arial" w:cs="Arial"/>
                <w:sz w:val="18"/>
                <w:szCs w:val="18"/>
              </w:rPr>
              <w:t xml:space="preserve">Provide pictorial evidence of their visit to checkpoints </w:t>
            </w:r>
          </w:p>
          <w:p w14:paraId="39C358CA" w14:textId="77777777" w:rsidR="00F32E8C" w:rsidRPr="00932A31" w:rsidRDefault="00F32E8C" w:rsidP="00AE6319">
            <w:pPr>
              <w:widowControl w:val="0"/>
              <w:tabs>
                <w:tab w:val="center" w:pos="5040"/>
                <w:tab w:val="right" w:pos="9360"/>
              </w:tabs>
              <w:rPr>
                <w:rFonts w:cs="Arial"/>
                <w:sz w:val="18"/>
                <w:szCs w:val="18"/>
              </w:rPr>
            </w:pPr>
          </w:p>
        </w:tc>
      </w:tr>
      <w:tr w:rsidR="00F32E8C" w14:paraId="503E10DB" w14:textId="77777777">
        <w:trPr>
          <w:trHeight w:val="840"/>
        </w:trPr>
        <w:tc>
          <w:tcPr>
            <w:tcW w:w="14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62758" w14:textId="77777777" w:rsidR="00F32E8C" w:rsidRDefault="00F32E8C">
            <w:pPr>
              <w:pStyle w:val="Title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activity meet learning objectives? </w:t>
            </w:r>
          </w:p>
          <w:p w14:paraId="18F02813" w14:textId="77777777" w:rsidR="00F32E8C" w:rsidRDefault="00F32E8C">
            <w:pPr>
              <w:pStyle w:val="Titl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(Yes / </w:t>
            </w:r>
            <w:r>
              <w:rPr>
                <w:rFonts w:ascii="Arial" w:hAnsi="Arial" w:cs="Arial"/>
                <w:strike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32E8C" w14:paraId="060FB92D" w14:textId="77777777">
        <w:trPr>
          <w:trHeight w:val="327"/>
        </w:trPr>
        <w:tc>
          <w:tcPr>
            <w:tcW w:w="14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84FC" w14:textId="77777777" w:rsidR="00F32E8C" w:rsidRDefault="00F32E8C">
            <w:pPr>
              <w:pStyle w:val="Title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FB01E" w14:textId="77777777" w:rsidR="00F32E8C" w:rsidRDefault="00F32E8C">
      <w:pPr>
        <w:pStyle w:val="Title"/>
        <w:jc w:val="left"/>
        <w:rPr>
          <w:rFonts w:ascii="Arial" w:hAnsi="Arial" w:cs="Arial"/>
          <w:sz w:val="18"/>
          <w:szCs w:val="18"/>
        </w:rPr>
      </w:pPr>
    </w:p>
    <w:p w14:paraId="3A542E4A" w14:textId="77777777" w:rsidR="00F32E8C" w:rsidRDefault="00AE6319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F32E8C">
        <w:rPr>
          <w:rFonts w:ascii="Arial" w:hAnsi="Arial" w:cs="Arial"/>
          <w:sz w:val="18"/>
          <w:szCs w:val="18"/>
        </w:rPr>
        <w:lastRenderedPageBreak/>
        <w:t xml:space="preserve">Note:  </w:t>
      </w:r>
      <w:r w:rsidR="00F32E8C">
        <w:rPr>
          <w:rFonts w:ascii="Arial" w:hAnsi="Arial" w:cs="Arial"/>
          <w:b w:val="0"/>
          <w:sz w:val="18"/>
          <w:szCs w:val="18"/>
        </w:rPr>
        <w:t>Please attach the programme / itinerary</w:t>
      </w:r>
    </w:p>
    <w:tbl>
      <w:tblPr>
        <w:tblW w:w="148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6"/>
        <w:gridCol w:w="2790"/>
        <w:gridCol w:w="1440"/>
        <w:gridCol w:w="1332"/>
        <w:gridCol w:w="468"/>
        <w:gridCol w:w="630"/>
        <w:gridCol w:w="630"/>
        <w:gridCol w:w="4752"/>
        <w:gridCol w:w="1008"/>
        <w:gridCol w:w="1152"/>
      </w:tblGrid>
      <w:tr w:rsidR="00F32E8C" w14:paraId="07AACC31" w14:textId="77777777">
        <w:trPr>
          <w:trHeight w:val="300"/>
          <w:tblHeader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099FC" w14:textId="77777777" w:rsidR="00F32E8C" w:rsidRDefault="00F32E8C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S/n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02EDD" w14:textId="77777777" w:rsidR="00F32E8C" w:rsidRDefault="00F32E8C">
            <w:pPr>
              <w:pStyle w:val="Subtitle"/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Categories to consider:</w:t>
            </w:r>
          </w:p>
          <w:p w14:paraId="1632B7B8" w14:textId="77777777" w:rsidR="00F32E8C" w:rsidRDefault="00F32E8C">
            <w:pPr>
              <w:pStyle w:val="Subtitl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EC2BF" w14:textId="77777777" w:rsidR="00F32E8C" w:rsidRDefault="00F32E8C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Hazards Identification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1D601" w14:textId="77777777" w:rsidR="00F32E8C" w:rsidRDefault="00F32E8C">
            <w:pPr>
              <w:pStyle w:val="Heading4"/>
              <w:tabs>
                <w:tab w:val="left" w:pos="5506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Risk Evaluation Score</w:t>
            </w:r>
          </w:p>
        </w:tc>
        <w:tc>
          <w:tcPr>
            <w:tcW w:w="4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BBC2F" w14:textId="77777777" w:rsidR="00F32E8C" w:rsidRDefault="00F32E8C">
            <w:pPr>
              <w:pStyle w:val="Heading4"/>
              <w:tabs>
                <w:tab w:val="left" w:pos="5506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Risk Control:</w:t>
            </w:r>
          </w:p>
          <w:p w14:paraId="482F060E" w14:textId="77777777" w:rsidR="00F32E8C" w:rsidRDefault="00F32E8C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Strategies to reduce risk to an acceptable level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1CA7" w14:textId="77777777" w:rsidR="00F32E8C" w:rsidRDefault="00F32E8C" w:rsidP="005B42C8">
            <w:pPr>
              <w:pStyle w:val="Heading4"/>
              <w:tabs>
                <w:tab w:val="clear" w:pos="864"/>
                <w:tab w:val="num" w:pos="0"/>
                <w:tab w:val="left" w:pos="5506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Implementation</w:t>
            </w:r>
          </w:p>
          <w:p w14:paraId="05401D25" w14:textId="77777777" w:rsidR="00F32E8C" w:rsidRDefault="00F32E8C">
            <w:pPr>
              <w:pStyle w:val="Subtitl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32E8C" w14:paraId="74AD3474" w14:textId="77777777" w:rsidTr="00A868D6">
        <w:trPr>
          <w:cantSplit/>
          <w:trHeight w:val="2043"/>
          <w:tblHeader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82CAC" w14:textId="77777777" w:rsidR="00F32E8C" w:rsidRDefault="00F32E8C">
            <w:pPr>
              <w:snapToGrid w:val="0"/>
              <w:jc w:val="center"/>
              <w:rPr>
                <w:rFonts w:cs="Arial"/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69727" w14:textId="77777777" w:rsidR="00F32E8C" w:rsidRDefault="00F32E8C">
            <w:pPr>
              <w:pStyle w:val="Subtitle"/>
              <w:snapToGrid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196BF" w14:textId="77777777" w:rsidR="00F32E8C" w:rsidRDefault="00F32E8C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Possible hazards</w:t>
            </w:r>
          </w:p>
          <w:p w14:paraId="0DE10697" w14:textId="77777777" w:rsidR="00F32E8C" w:rsidRDefault="00F32E8C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6833C" w14:textId="77777777" w:rsidR="00F32E8C" w:rsidRDefault="00F32E8C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Potential incidents/ accidents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6A54700" w14:textId="77777777" w:rsidR="00F32E8C" w:rsidRDefault="00F32E8C" w:rsidP="005B42C8">
            <w:pPr>
              <w:pStyle w:val="Heading4"/>
              <w:tabs>
                <w:tab w:val="left" w:pos="5621"/>
              </w:tabs>
              <w:snapToGrid w:val="0"/>
              <w:spacing w:before="0"/>
              <w:ind w:left="115" w:right="115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Severity (a)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DA1994C" w14:textId="77777777" w:rsidR="00F32E8C" w:rsidRDefault="00F32E8C" w:rsidP="005B42C8">
            <w:pPr>
              <w:pStyle w:val="Heading4"/>
              <w:tabs>
                <w:tab w:val="left" w:pos="5621"/>
              </w:tabs>
              <w:snapToGrid w:val="0"/>
              <w:ind w:left="115" w:right="115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Likelihood </w:t>
            </w:r>
            <w:r w:rsidR="005B42C8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B82F1B2" w14:textId="77777777" w:rsidR="00F32E8C" w:rsidRDefault="00F32E8C" w:rsidP="005B42C8">
            <w:pPr>
              <w:pStyle w:val="Heading4"/>
              <w:tabs>
                <w:tab w:val="left" w:pos="5619"/>
              </w:tabs>
              <w:snapToGri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Risk level (a) + (b)</w:t>
            </w:r>
          </w:p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F0186" w14:textId="77777777" w:rsidR="00F32E8C" w:rsidRDefault="00F32E8C">
            <w:pPr>
              <w:pStyle w:val="Heading4"/>
              <w:tabs>
                <w:tab w:val="left" w:pos="5506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86A2C94" w14:textId="77777777" w:rsidR="00F32E8C" w:rsidRDefault="00F32E8C" w:rsidP="005B42C8">
            <w:pPr>
              <w:pStyle w:val="Heading4"/>
              <w:tabs>
                <w:tab w:val="left" w:pos="5506"/>
              </w:tabs>
              <w:snapToGrid w:val="0"/>
              <w:ind w:left="-51" w:right="113" w:firstLine="15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Action </w:t>
            </w:r>
            <w:r w:rsidR="005B42C8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fficer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3CD466" w14:textId="77777777" w:rsidR="00F32E8C" w:rsidRDefault="00F32E8C" w:rsidP="005B42C8">
            <w:pPr>
              <w:pStyle w:val="Heading4"/>
              <w:tabs>
                <w:tab w:val="left" w:pos="5506"/>
              </w:tabs>
              <w:snapToGri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Follow-Up Date</w:t>
            </w:r>
          </w:p>
        </w:tc>
      </w:tr>
      <w:tr w:rsidR="00F32E8C" w14:paraId="004C4CD6" w14:textId="77777777" w:rsidTr="00A868D6">
        <w:trPr>
          <w:trHeight w:val="3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23975" w14:textId="77777777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305F6" w14:textId="77777777" w:rsidR="00F32E8C" w:rsidRDefault="00F32E8C">
            <w:pPr>
              <w:snapToGrid w:val="0"/>
              <w:spacing w:before="60" w:after="60"/>
              <w:ind w:left="252" w:hanging="252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WHAT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87AA6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5E255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8C147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B97EE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08F2E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1AC27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64934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4575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32E8C" w14:paraId="74AE9D9A" w14:textId="77777777" w:rsidTr="00A868D6">
        <w:trPr>
          <w:trHeight w:val="30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C4B1E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A792B" w14:textId="77777777" w:rsidR="00F32E8C" w:rsidRDefault="00F32E8C">
            <w:pPr>
              <w:snapToGrid w:val="0"/>
              <w:spacing w:before="60" w:after="60"/>
              <w:ind w:left="342" w:hanging="342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Equipment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7427A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E0109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A9162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831A5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56700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D3F97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D86D4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6057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32E8C" w14:paraId="5D6C2B2E" w14:textId="77777777" w:rsidTr="00A868D6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11F65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E48AB" w14:textId="77777777" w:rsidR="00F32E8C" w:rsidRDefault="00F32E8C">
            <w:pPr>
              <w:tabs>
                <w:tab w:val="left" w:pos="50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a)  Appropriate equipment is available.</w:t>
            </w:r>
          </w:p>
          <w:p w14:paraId="13B6C64E" w14:textId="77777777" w:rsidR="00F32E8C" w:rsidRDefault="00F32E8C">
            <w:pPr>
              <w:tabs>
                <w:tab w:val="left" w:pos="504"/>
              </w:tabs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24D50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Inappropriate footwear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CF1FF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Sprain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C87C0" w14:textId="77777777" w:rsidR="00F32E8C" w:rsidRDefault="00F32E8C">
            <w:pPr>
              <w:pStyle w:val="WW-Default"/>
              <w:snapToGrid w:val="0"/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08880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14F5E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</w:t>
            </w:r>
          </w:p>
          <w:p w14:paraId="575EC42E" w14:textId="77777777" w:rsidR="00F32E8C" w:rsidRDefault="00F32E8C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(L)</w:t>
            </w:r>
          </w:p>
        </w:tc>
        <w:tc>
          <w:tcPr>
            <w:tcW w:w="4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8FC70" w14:textId="77777777" w:rsidR="00F32E8C" w:rsidRDefault="00C24205">
            <w:pPr>
              <w:pStyle w:val="WW-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32E8C">
              <w:rPr>
                <w:b/>
                <w:bCs/>
                <w:sz w:val="18"/>
                <w:szCs w:val="18"/>
              </w:rPr>
              <w:t xml:space="preserve"> week</w:t>
            </w:r>
            <w:r>
              <w:rPr>
                <w:b/>
                <w:bCs/>
                <w:sz w:val="18"/>
                <w:szCs w:val="18"/>
              </w:rPr>
              <w:t>s</w:t>
            </w:r>
            <w:r w:rsidR="00F32E8C">
              <w:rPr>
                <w:b/>
                <w:bCs/>
                <w:sz w:val="18"/>
                <w:szCs w:val="18"/>
              </w:rPr>
              <w:t xml:space="preserve"> before the activity: </w:t>
            </w:r>
          </w:p>
          <w:p w14:paraId="1DFD6B10" w14:textId="1E011956" w:rsidR="00A868D6" w:rsidRDefault="00A868D6">
            <w:pPr>
              <w:pStyle w:val="WW-Default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Circular is disseminated to all participants via their leaders to inform all participants of the required equipment. </w:t>
            </w:r>
          </w:p>
          <w:p w14:paraId="2B35A786" w14:textId="77777777" w:rsidR="00A868D6" w:rsidRDefault="00A868D6">
            <w:pPr>
              <w:pStyle w:val="WW-Default"/>
              <w:snapToGrid w:val="0"/>
              <w:rPr>
                <w:bCs/>
                <w:sz w:val="18"/>
                <w:szCs w:val="18"/>
              </w:rPr>
            </w:pPr>
          </w:p>
          <w:p w14:paraId="0E9EA95F" w14:textId="4FDB33C9" w:rsidR="00A868D6" w:rsidRDefault="00A868D6">
            <w:pPr>
              <w:pStyle w:val="WW-Default"/>
              <w:snapToGrid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Before departing for activities:</w:t>
            </w:r>
          </w:p>
          <w:p w14:paraId="16C95C68" w14:textId="03362347" w:rsidR="00F32E8C" w:rsidRPr="00A868D6" w:rsidRDefault="00A868D6" w:rsidP="00A868D6">
            <w:pPr>
              <w:pStyle w:val="WW-Default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Pre-exploration</w:t>
            </w:r>
            <w:r w:rsidR="00C24205">
              <w:rPr>
                <w:bCs/>
                <w:sz w:val="18"/>
                <w:szCs w:val="18"/>
              </w:rPr>
              <w:t xml:space="preserve"> briefing is conducted for all participants. </w:t>
            </w:r>
          </w:p>
          <w:p w14:paraId="45EABFE6" w14:textId="6DDB0400" w:rsidR="00F32E8C" w:rsidRDefault="00F32E8C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Check that all participants are wearing good walking shoe</w:t>
            </w:r>
            <w:r w:rsidR="00605FA3">
              <w:rPr>
                <w:sz w:val="18"/>
                <w:szCs w:val="18"/>
              </w:rPr>
              <w:t xml:space="preserve">s, comfortable clothing, compass, map </w:t>
            </w:r>
            <w:r>
              <w:rPr>
                <w:sz w:val="18"/>
                <w:szCs w:val="18"/>
              </w:rPr>
              <w:t>and water</w:t>
            </w:r>
            <w:r w:rsidR="00BB3537">
              <w:rPr>
                <w:sz w:val="18"/>
                <w:szCs w:val="18"/>
              </w:rPr>
              <w:t xml:space="preserve"> before participants depart for their concurrent activities</w:t>
            </w:r>
            <w:r>
              <w:rPr>
                <w:sz w:val="18"/>
                <w:szCs w:val="18"/>
              </w:rPr>
              <w:t xml:space="preserve">. </w:t>
            </w:r>
            <w:r w:rsidR="00605FA3">
              <w:rPr>
                <w:sz w:val="18"/>
                <w:szCs w:val="18"/>
              </w:rPr>
              <w:t xml:space="preserve">If participants are without proper equipment, they may be refused from participating in the activity. </w:t>
            </w:r>
          </w:p>
          <w:p w14:paraId="59D0A448" w14:textId="53EBF406" w:rsidR="00F32E8C" w:rsidRDefault="00C24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A868D6">
              <w:rPr>
                <w:rFonts w:cs="Arial"/>
                <w:sz w:val="18"/>
                <w:szCs w:val="18"/>
              </w:rPr>
              <w:t>First aid kit is available for minor injuries which can be attended to on site</w:t>
            </w:r>
          </w:p>
          <w:p w14:paraId="343B542B" w14:textId="77777777" w:rsidR="00F32E8C" w:rsidRDefault="00F32E8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74DFA" w14:textId="4EF41623" w:rsidR="00BB3537" w:rsidRDefault="00BB3537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0502112A" w14:textId="3B593793" w:rsidR="00A868D6" w:rsidRDefault="00A868D6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Mr. Lam Tat Wai </w:t>
            </w:r>
          </w:p>
          <w:p w14:paraId="125757D3" w14:textId="77777777" w:rsidR="00BB3537" w:rsidRDefault="00BB3537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3BD0F1A0" w14:textId="77777777" w:rsidR="00BB3537" w:rsidRDefault="00BB3537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59D254E6" w14:textId="77777777" w:rsidR="00BB3537" w:rsidRDefault="00BB3537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750FEA39" w14:textId="77777777" w:rsidR="00BB3537" w:rsidRDefault="00BB3537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7E997168" w14:textId="77777777" w:rsidR="00BB3537" w:rsidRDefault="00AE6319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Service Scout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A7C7" w14:textId="77777777" w:rsidR="00F32E8C" w:rsidRDefault="00F32E8C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31516705" w14:textId="20DB0A36" w:rsidR="00BB3537" w:rsidRDefault="00A868D6" w:rsidP="00BB3537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Completed</w:t>
            </w:r>
          </w:p>
          <w:p w14:paraId="1AE9E99C" w14:textId="77777777" w:rsidR="00BB3537" w:rsidRDefault="00BB3537" w:rsidP="00BB3537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1AB3C164" w14:textId="77777777" w:rsidR="00BB3537" w:rsidRDefault="00BB3537" w:rsidP="00BB3537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7D0EEA3F" w14:textId="77777777" w:rsidR="00BB3537" w:rsidRDefault="00BB3537" w:rsidP="00BB3537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403D79AF" w14:textId="77777777" w:rsidR="00AE6319" w:rsidRDefault="00AE6319" w:rsidP="00BB3537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1171FFBA" w14:textId="77777777" w:rsidR="00BB3537" w:rsidRDefault="00BB3537" w:rsidP="00AE6319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Ongoing </w:t>
            </w:r>
          </w:p>
        </w:tc>
      </w:tr>
      <w:tr w:rsidR="00F32E8C" w14:paraId="2A065297" w14:textId="77777777" w:rsidTr="00A868D6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16EC9" w14:textId="44688AC2" w:rsidR="00F32E8C" w:rsidRDefault="00F32E8C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3DE27" w14:textId="77777777" w:rsidR="00F32E8C" w:rsidRDefault="00F32E8C">
            <w:pPr>
              <w:tabs>
                <w:tab w:val="left" w:pos="50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E3C6E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Improper clothing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145FE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Heat stroke</w:t>
            </w:r>
            <w:r w:rsidR="00BB3537">
              <w:rPr>
                <w:rFonts w:cs="Arial"/>
                <w:sz w:val="18"/>
                <w:szCs w:val="18"/>
                <w:lang w:val="en-GB"/>
              </w:rPr>
              <w:t xml:space="preserve"> / Hypothermia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6E8D5" w14:textId="77777777" w:rsidR="00F32E8C" w:rsidRDefault="00F32E8C">
            <w:pPr>
              <w:pStyle w:val="WW-Default"/>
              <w:snapToGrid w:val="0"/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EF8C4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A3253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</w:t>
            </w:r>
          </w:p>
          <w:p w14:paraId="74D959B0" w14:textId="77777777" w:rsidR="00F32E8C" w:rsidRDefault="00F32E8C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(L)</w:t>
            </w:r>
          </w:p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2B657" w14:textId="77777777" w:rsidR="00F32E8C" w:rsidRDefault="00F32E8C">
            <w:pPr>
              <w:snapToGrid w:val="0"/>
              <w:ind w:lef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F5C1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D842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332BCB" w14:paraId="049609EC" w14:textId="77777777" w:rsidTr="00A868D6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20EC0" w14:textId="77777777" w:rsidR="00332BCB" w:rsidRDefault="00332BCB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C991D" w14:textId="77777777" w:rsidR="00332BCB" w:rsidRDefault="00332BCB">
            <w:pPr>
              <w:tabs>
                <w:tab w:val="left" w:pos="50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AE4AB" w14:textId="32814C12" w:rsidR="00332BCB" w:rsidRDefault="00C955BD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Rug sack </w:t>
            </w:r>
            <w:r w:rsidR="00605FA3">
              <w:rPr>
                <w:rFonts w:cs="Arial"/>
                <w:sz w:val="18"/>
                <w:szCs w:val="18"/>
                <w:lang w:val="en-GB"/>
              </w:rPr>
              <w:t>with necessary navigation equipment such as compass and map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36CFC" w14:textId="2550259C" w:rsidR="00332BCB" w:rsidRDefault="00605FA3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Inadequate equipment which may lead to lost of direction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8B280" w14:textId="0EBF87B3" w:rsidR="00332BCB" w:rsidRDefault="00605FA3">
            <w:pPr>
              <w:pStyle w:val="WW-Default"/>
              <w:snapToGrid w:val="0"/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49FC1" w14:textId="64C59014" w:rsidR="00332BCB" w:rsidRDefault="00605FA3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1A55B" w14:textId="0A3535FF" w:rsidR="00332BCB" w:rsidRDefault="00605FA3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1394D" w14:textId="77777777" w:rsidR="00332BCB" w:rsidRDefault="00332BCB">
            <w:pPr>
              <w:snapToGrid w:val="0"/>
              <w:ind w:lef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FFD03" w14:textId="77777777" w:rsidR="00332BCB" w:rsidRDefault="00332BCB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539A" w14:textId="77777777" w:rsidR="00332BCB" w:rsidRDefault="00332BCB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32E8C" w14:paraId="49E44057" w14:textId="77777777" w:rsidTr="00A868D6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B3303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0D0DC" w14:textId="77777777" w:rsidR="00F32E8C" w:rsidRDefault="00F32E8C">
            <w:pPr>
              <w:tabs>
                <w:tab w:val="left" w:pos="50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b)  Appropriate equipment is serviceable.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94870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Worn out footwear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CB33A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Slip &amp; Fall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476F0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397E0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392E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C5427" w14:textId="77777777" w:rsidR="00F32E8C" w:rsidRDefault="00F32E8C">
            <w:pPr>
              <w:snapToGrid w:val="0"/>
              <w:ind w:left="-18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55014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F78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32E8C" w14:paraId="44074A21" w14:textId="77777777" w:rsidTr="00A868D6">
        <w:trPr>
          <w:trHeight w:val="34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529F6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7B2D6" w14:textId="77777777" w:rsidR="00F32E8C" w:rsidRDefault="00AE6319">
            <w:pPr>
              <w:tabs>
                <w:tab w:val="left" w:pos="504"/>
              </w:tabs>
              <w:snapToGrid w:val="0"/>
              <w:spacing w:before="60" w:after="60"/>
              <w:ind w:left="342" w:hanging="342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Journey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487DF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D3E78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24DDF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23A68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76BD1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00811" w14:textId="77777777" w:rsidR="00F32E8C" w:rsidRDefault="00F32E8C">
            <w:pPr>
              <w:snapToGrid w:val="0"/>
              <w:spacing w:before="60" w:after="60"/>
              <w:ind w:left="3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5788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D0B4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32E8C" w14:paraId="0AB20972" w14:textId="77777777" w:rsidTr="00A868D6">
        <w:trPr>
          <w:trHeight w:val="3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3AB6D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73D4" w14:textId="77777777" w:rsidR="00F32E8C" w:rsidRDefault="00AE6319">
            <w:pPr>
              <w:tabs>
                <w:tab w:val="left" w:pos="508"/>
              </w:tabs>
              <w:snapToGrid w:val="0"/>
              <w:spacing w:before="60" w:after="60"/>
              <w:ind w:left="346" w:hanging="346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a) Unsafe Journey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A98F7" w14:textId="0893A771" w:rsidR="00F32E8C" w:rsidRDefault="00F32E8C" w:rsidP="00DA2240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Disorderly behaviour of participants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B3543" w14:textId="77777777" w:rsidR="00F32E8C" w:rsidRDefault="00AE6319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Accident / Injury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73D29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1FE00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A1102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3</w:t>
            </w:r>
          </w:p>
          <w:p w14:paraId="194B2663" w14:textId="77777777" w:rsidR="00F32E8C" w:rsidRDefault="00F32E8C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(L)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6154" w14:textId="36DAF024" w:rsidR="00F32E8C" w:rsidRDefault="00F32E8C">
            <w:pPr>
              <w:snapToGrid w:val="0"/>
              <w:ind w:lef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EB6A8A">
              <w:rPr>
                <w:rFonts w:cs="Arial"/>
                <w:sz w:val="18"/>
                <w:szCs w:val="18"/>
              </w:rPr>
              <w:t xml:space="preserve">The accompanying leaders/ service scouts will provide for sufficient supervision along the way. </w:t>
            </w:r>
          </w:p>
          <w:p w14:paraId="3CFECAA7" w14:textId="5182D9BB" w:rsidR="00F32E8C" w:rsidRDefault="00AE6319" w:rsidP="00304E64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-</w:t>
            </w:r>
            <w:r w:rsidR="00EB6A8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304E64">
              <w:rPr>
                <w:rFonts w:cs="Arial"/>
                <w:sz w:val="18"/>
                <w:szCs w:val="18"/>
                <w:lang w:val="en-GB"/>
              </w:rPr>
              <w:t>Prior to departure, participants will be reminded to l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ook out for </w:t>
            </w:r>
            <w:r w:rsidR="00304E64">
              <w:rPr>
                <w:rFonts w:cs="Arial"/>
                <w:sz w:val="18"/>
                <w:szCs w:val="18"/>
                <w:lang w:val="en-GB"/>
              </w:rPr>
              <w:t>co-users in Singapore Polytechnic and also to maintain their behaviour as they represent their schools and the Scout Movement.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13B51" w14:textId="0AFE9FA5" w:rsidR="00F32E8C" w:rsidRDefault="00EB6A8A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Leaders and </w:t>
            </w:r>
            <w:r w:rsidR="00AE6319">
              <w:rPr>
                <w:rFonts w:cs="Arial"/>
                <w:sz w:val="18"/>
                <w:szCs w:val="18"/>
                <w:lang w:val="en-GB"/>
              </w:rPr>
              <w:t>Service Scout</w:t>
            </w:r>
            <w:r>
              <w:rPr>
                <w:rFonts w:cs="Arial"/>
                <w:sz w:val="18"/>
                <w:szCs w:val="18"/>
                <w:lang w:val="en-GB"/>
              </w:rPr>
              <w:t>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5350" w14:textId="77777777" w:rsidR="00F32E8C" w:rsidRDefault="00AE6319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Ongoing</w:t>
            </w:r>
          </w:p>
        </w:tc>
      </w:tr>
      <w:tr w:rsidR="00F32E8C" w14:paraId="7CB7618D" w14:textId="77777777" w:rsidTr="00A868D6">
        <w:trPr>
          <w:trHeight w:val="3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104AC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D2568" w14:textId="77777777" w:rsidR="00F32E8C" w:rsidRDefault="00AE6319">
            <w:pPr>
              <w:tabs>
                <w:tab w:val="left" w:pos="508"/>
              </w:tabs>
              <w:snapToGrid w:val="0"/>
              <w:spacing w:before="60" w:after="60"/>
              <w:ind w:left="346" w:hanging="346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b</w:t>
            </w:r>
            <w:r w:rsidR="00F32E8C">
              <w:rPr>
                <w:rFonts w:cs="Arial"/>
                <w:sz w:val="18"/>
                <w:szCs w:val="18"/>
                <w:lang w:val="en-GB"/>
              </w:rPr>
              <w:t>) Walking/Running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0E86A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Body Injury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0F80F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Road</w:t>
            </w:r>
            <w:r w:rsidR="00AE6319">
              <w:rPr>
                <w:rFonts w:cs="Arial"/>
                <w:sz w:val="18"/>
                <w:szCs w:val="18"/>
                <w:lang w:val="en-GB"/>
              </w:rPr>
              <w:t>/Bicycle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Accident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93137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1D5AF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F7816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EB1D9" w14:textId="05F57254" w:rsidR="00F32E8C" w:rsidRDefault="00F32E8C">
            <w:pPr>
              <w:snapToGrid w:val="0"/>
              <w:ind w:lef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304E64">
              <w:rPr>
                <w:rFonts w:cs="Arial"/>
                <w:sz w:val="18"/>
                <w:szCs w:val="18"/>
              </w:rPr>
              <w:t xml:space="preserve"> Participants don their scout scarf, which is bright red and move in patrols of 10. This will help to ensure visibility to traffic users and cyclists</w:t>
            </w:r>
            <w:r w:rsidR="00645549">
              <w:rPr>
                <w:rFonts w:cs="Arial"/>
                <w:sz w:val="18"/>
                <w:szCs w:val="18"/>
              </w:rPr>
              <w:t xml:space="preserve">. </w:t>
            </w:r>
          </w:p>
          <w:p w14:paraId="30A97ABF" w14:textId="77777777" w:rsidR="00F32E8C" w:rsidRDefault="00F32E8C">
            <w:pPr>
              <w:ind w:lef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-Ensure proper crossing of street and traffic monitoring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6AB9A" w14:textId="77777777" w:rsidR="00F32E8C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3851" w14:textId="77777777" w:rsidR="00F32E8C" w:rsidRDefault="008A5742" w:rsidP="00AE6319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Ongoing </w:t>
            </w:r>
          </w:p>
        </w:tc>
      </w:tr>
    </w:tbl>
    <w:p w14:paraId="22264E3E" w14:textId="77777777" w:rsidR="00AE6319" w:rsidRDefault="00AE6319">
      <w:r>
        <w:br w:type="page"/>
      </w:r>
    </w:p>
    <w:tbl>
      <w:tblPr>
        <w:tblW w:w="148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6"/>
        <w:gridCol w:w="2790"/>
        <w:gridCol w:w="1440"/>
        <w:gridCol w:w="1332"/>
        <w:gridCol w:w="468"/>
        <w:gridCol w:w="630"/>
        <w:gridCol w:w="630"/>
        <w:gridCol w:w="4752"/>
        <w:gridCol w:w="1008"/>
        <w:gridCol w:w="1152"/>
      </w:tblGrid>
      <w:tr w:rsidR="00F32E8C" w14:paraId="64B2A33D" w14:textId="77777777" w:rsidTr="002F3087">
        <w:trPr>
          <w:trHeight w:val="26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46948" w14:textId="77777777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lastRenderedPageBreak/>
              <w:t>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7B0F3" w14:textId="77777777" w:rsidR="00F32E8C" w:rsidRDefault="00F32E8C">
            <w:pPr>
              <w:tabs>
                <w:tab w:val="left" w:pos="504"/>
              </w:tabs>
              <w:snapToGrid w:val="0"/>
              <w:spacing w:before="60" w:after="60"/>
              <w:ind w:left="342" w:hanging="342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Food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BF9D3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BD931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7E67E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26ABC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564A0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1F5AF" w14:textId="77777777" w:rsidR="00F32E8C" w:rsidRDefault="00F32E8C">
            <w:pPr>
              <w:snapToGrid w:val="0"/>
              <w:spacing w:before="60" w:after="60"/>
              <w:ind w:left="3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B372F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BC40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32E8C" w14:paraId="658570B0" w14:textId="77777777" w:rsidTr="002F3087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D4526" w14:textId="77777777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286D7" w14:textId="77777777" w:rsidR="00F32E8C" w:rsidRDefault="00F32E8C" w:rsidP="00AE6319">
            <w:pPr>
              <w:tabs>
                <w:tab w:val="left" w:pos="50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a)  Food </w:t>
            </w:r>
            <w:r w:rsidR="00AE6319">
              <w:rPr>
                <w:rFonts w:cs="Arial"/>
                <w:sz w:val="18"/>
                <w:szCs w:val="18"/>
                <w:lang w:val="en-GB"/>
              </w:rPr>
              <w:t>purchased is bad for consumption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7FD3F" w14:textId="64252679" w:rsidR="00F32E8C" w:rsidRDefault="008611AF" w:rsidP="008611AF">
            <w:pPr>
              <w:pStyle w:val="WW-Default"/>
              <w:snapToGrid w:val="0"/>
              <w:spacing w:before="60"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Consuming expired food or unhygienic food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7C407" w14:textId="45B48383" w:rsidR="00F32E8C" w:rsidRDefault="008611AF" w:rsidP="008611AF">
            <w:pPr>
              <w:pStyle w:val="WW-Default"/>
              <w:snapToGrid w:val="0"/>
              <w:spacing w:before="60"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Diarrhoea or stomach upset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817FC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CF769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C6152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 (L)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E4908" w14:textId="77777777" w:rsidR="00F32E8C" w:rsidRDefault="00F32E8C">
            <w:pPr>
              <w:pStyle w:val="WW-Default"/>
              <w:snapToGrid w:val="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Pre: </w:t>
            </w:r>
          </w:p>
          <w:p w14:paraId="2E2CA19E" w14:textId="77777777" w:rsidR="007F150A" w:rsidRDefault="007F150A" w:rsidP="007F150A">
            <w:pPr>
              <w:pStyle w:val="WW-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Check with vendor to confirm that food suppliers have relevant license and are reliable. </w:t>
            </w:r>
          </w:p>
          <w:p w14:paraId="0140FF85" w14:textId="77777777" w:rsidR="007F150A" w:rsidRDefault="007F150A" w:rsidP="007F150A">
            <w:pPr>
              <w:pStyle w:val="WW-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-Check if food is fresh and safe to consume</w:t>
            </w:r>
          </w:p>
          <w:p w14:paraId="359751FB" w14:textId="77777777" w:rsidR="007F150A" w:rsidRDefault="007F150A" w:rsidP="007F150A">
            <w:pPr>
              <w:pStyle w:val="WW-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-To wash hands before eating</w:t>
            </w:r>
          </w:p>
          <w:p w14:paraId="606E5026" w14:textId="6655BB3F" w:rsidR="00F32E8C" w:rsidRDefault="007F150A" w:rsidP="007F150A">
            <w:pPr>
              <w:pStyle w:val="WW-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- Food is catered by licensed vendor and it is in sealed packages.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598BA" w14:textId="77777777" w:rsidR="00F32E8C" w:rsidRDefault="008A5742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BFA9" w14:textId="77777777" w:rsidR="00F32E8C" w:rsidRDefault="008A5742" w:rsidP="00AE6319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Ongoing </w:t>
            </w:r>
          </w:p>
        </w:tc>
      </w:tr>
      <w:tr w:rsidR="00F32E8C" w14:paraId="0F6B8113" w14:textId="77777777" w:rsidTr="002F3087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10CE8" w14:textId="77777777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9104D" w14:textId="77777777" w:rsidR="00F32E8C" w:rsidRDefault="00F32E8C">
            <w:pPr>
              <w:tabs>
                <w:tab w:val="left" w:pos="50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b)  Nutrition is appropriate.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322A8" w14:textId="001B1AC3" w:rsidR="00F32E8C" w:rsidRDefault="007F150A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541DA" w14:textId="2E624BC9" w:rsidR="00F32E8C" w:rsidRDefault="007F150A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NA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C1239" w14:textId="47AAD832" w:rsidR="00F32E8C" w:rsidRDefault="007F150A" w:rsidP="008611AF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4003A" w14:textId="043F31FF" w:rsidR="00F32E8C" w:rsidRDefault="007F150A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9A402" w14:textId="18950262" w:rsidR="00F32E8C" w:rsidRDefault="007F150A" w:rsidP="008611AF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NA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1F400" w14:textId="2AFCCDBA" w:rsidR="00C43585" w:rsidRDefault="007F150A" w:rsidP="0088520E">
            <w:pPr>
              <w:snapToGrid w:val="0"/>
              <w:ind w:left="-18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Catered food is mainly carbohydrates replenishment as the event involves physical activity.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AA1CE" w14:textId="5554900A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34C7" w14:textId="4100270E" w:rsidR="00F32E8C" w:rsidRDefault="002F3087" w:rsidP="00AE6319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Completed</w:t>
            </w:r>
          </w:p>
        </w:tc>
      </w:tr>
      <w:tr w:rsidR="00F32E8C" w14:paraId="7AB768D1" w14:textId="77777777" w:rsidTr="002F3087">
        <w:trPr>
          <w:trHeight w:val="320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37405" w14:textId="3382CC22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6AD8B" w14:textId="77777777" w:rsidR="00F32E8C" w:rsidRDefault="00F32E8C">
            <w:pPr>
              <w:tabs>
                <w:tab w:val="left" w:pos="508"/>
              </w:tabs>
              <w:snapToGrid w:val="0"/>
              <w:spacing w:before="60" w:after="60"/>
              <w:ind w:left="346" w:hanging="346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c)  Special dietary needs are met.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CA381" w14:textId="77777777" w:rsidR="00F32E8C" w:rsidRDefault="00F32E8C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allergy </w:t>
            </w:r>
          </w:p>
          <w:p w14:paraId="0F198F5E" w14:textId="77777777" w:rsidR="00F32E8C" w:rsidRDefault="00F32E8C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629DB43B" w14:textId="77777777" w:rsidR="00F32E8C" w:rsidRDefault="00F32E8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82648" w14:textId="77777777" w:rsidR="00F32E8C" w:rsidRDefault="00F32E8C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Swelling, itch, rash </w:t>
            </w:r>
          </w:p>
          <w:p w14:paraId="548172BE" w14:textId="77777777" w:rsidR="00F32E8C" w:rsidRDefault="00F32E8C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BD405" w14:textId="77777777" w:rsidR="00F32E8C" w:rsidRDefault="00F32E8C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17400" w14:textId="77777777" w:rsidR="00F32E8C" w:rsidRDefault="00F32E8C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BCF9C" w14:textId="77777777" w:rsidR="00F32E8C" w:rsidRDefault="00F32E8C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 (M)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86293" w14:textId="77777777" w:rsidR="00F32E8C" w:rsidRDefault="00F32E8C">
            <w:pPr>
              <w:pStyle w:val="WW-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Pre: </w:t>
            </w:r>
          </w:p>
          <w:p w14:paraId="373A5F25" w14:textId="77777777" w:rsidR="00F32E8C" w:rsidRDefault="00F32E8C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Check medical declaration forms and counter check with participants of possible allergies. </w:t>
            </w:r>
          </w:p>
          <w:p w14:paraId="3AED2093" w14:textId="29A9312D" w:rsidR="006475FA" w:rsidRDefault="00F32E8C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Teach participants to identify signs and symptoms of allergies and to report to Leader immediately if symptoms appear. </w:t>
            </w:r>
          </w:p>
          <w:p w14:paraId="7FD8F98D" w14:textId="77777777" w:rsidR="00F32E8C" w:rsidRDefault="00F32E8C">
            <w:pPr>
              <w:pStyle w:val="WW-Default"/>
              <w:rPr>
                <w:sz w:val="18"/>
                <w:szCs w:val="18"/>
              </w:rPr>
            </w:pPr>
          </w:p>
          <w:p w14:paraId="41EA97C6" w14:textId="77777777" w:rsidR="00F32E8C" w:rsidRPr="00AE6319" w:rsidRDefault="00F32E8C">
            <w:pPr>
              <w:pStyle w:val="WW-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On-site: </w:t>
            </w:r>
          </w:p>
          <w:p w14:paraId="5FCD6304" w14:textId="77777777" w:rsidR="00F32E8C" w:rsidRDefault="00F32E8C" w:rsidP="00AE63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If participants develop signs and symptoms of food allergies, </w:t>
            </w:r>
            <w:r w:rsidR="00AE6319">
              <w:rPr>
                <w:rFonts w:cs="Arial"/>
                <w:sz w:val="18"/>
                <w:szCs w:val="18"/>
              </w:rPr>
              <w:t>immediately seek First Aid or refer to Service Scout/Leaders for further instructions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C735B" w14:textId="77777777" w:rsidR="00F32E8C" w:rsidRDefault="00F32E8C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26C26145" w14:textId="77777777" w:rsidR="008A5742" w:rsidRDefault="00AE6319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</w:p>
          <w:p w14:paraId="0A1A6D89" w14:textId="77777777" w:rsidR="008A5742" w:rsidRDefault="008A5742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3E92FDA5" w14:textId="77777777" w:rsidR="006475FA" w:rsidRDefault="006475FA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281968ED" w14:textId="77777777" w:rsidR="006475FA" w:rsidRDefault="006475FA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1449101F" w14:textId="77777777" w:rsidR="008A5742" w:rsidRDefault="008A5742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51FC2C42" w14:textId="71AD0414" w:rsidR="008A5742" w:rsidRDefault="00AE6319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  <w:r w:rsidR="002F3087">
              <w:rPr>
                <w:rFonts w:cs="Arial"/>
                <w:sz w:val="18"/>
                <w:szCs w:val="18"/>
                <w:lang w:val="en-GB"/>
              </w:rPr>
              <w:t xml:space="preserve"> TICs, leaders and service members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C641" w14:textId="77777777" w:rsidR="008A5742" w:rsidRDefault="008A5742" w:rsidP="008A5742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5AAEF7D3" w14:textId="59962F9A" w:rsidR="006475FA" w:rsidRDefault="002F3087" w:rsidP="008A5742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Ongoing</w:t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</w:p>
          <w:p w14:paraId="33D48321" w14:textId="7D4B90E0" w:rsidR="00AE6319" w:rsidRDefault="00AE6319" w:rsidP="008A5742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  <w:t>Ongoing</w:t>
            </w:r>
          </w:p>
        </w:tc>
      </w:tr>
      <w:tr w:rsidR="008A5742" w14:paraId="5F6970F8" w14:textId="77777777" w:rsidTr="002F3087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D2657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4C0BA" w14:textId="77777777" w:rsidR="008A5742" w:rsidRDefault="008A5742">
            <w:pPr>
              <w:tabs>
                <w:tab w:val="left" w:pos="360"/>
              </w:tabs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d)  Water is potable.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299B3" w14:textId="77777777" w:rsidR="008A5742" w:rsidRDefault="008A5742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Unreliable/ contaminated water </w:t>
            </w:r>
          </w:p>
          <w:p w14:paraId="2C1F6B14" w14:textId="77777777" w:rsidR="008A5742" w:rsidRDefault="008A5742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4C5BAC44" w14:textId="77777777" w:rsidR="008A5742" w:rsidRDefault="008A5742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73EC89E9" w14:textId="77777777" w:rsidR="008A5742" w:rsidRDefault="008A5742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3AE59" w14:textId="6BE6C8EE" w:rsidR="008A5742" w:rsidRDefault="008A5742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Stomach upset, </w:t>
            </w:r>
            <w:r w:rsidR="006475FA">
              <w:rPr>
                <w:sz w:val="18"/>
                <w:szCs w:val="18"/>
              </w:rPr>
              <w:t>diarrhoea</w:t>
            </w:r>
            <w:r>
              <w:rPr>
                <w:sz w:val="18"/>
                <w:szCs w:val="18"/>
              </w:rPr>
              <w:t xml:space="preserve"> or high fever </w:t>
            </w:r>
          </w:p>
          <w:p w14:paraId="74F46C2A" w14:textId="77777777" w:rsidR="008A5742" w:rsidRDefault="008A5742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66D4F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C58D3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86A6C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 (L)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78DEB" w14:textId="77777777" w:rsidR="008A5742" w:rsidRDefault="008A5742">
            <w:pPr>
              <w:pStyle w:val="WW-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Pre: </w:t>
            </w:r>
          </w:p>
          <w:p w14:paraId="631C64A8" w14:textId="77777777" w:rsidR="008A5742" w:rsidRDefault="008A5742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Check the availability of potable water at the various venues.</w:t>
            </w:r>
          </w:p>
          <w:p w14:paraId="0536B2AE" w14:textId="5FB4A9D0" w:rsidR="008A5742" w:rsidRDefault="008A5742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</w:t>
            </w:r>
            <w:r w:rsidR="002F3087">
              <w:rPr>
                <w:sz w:val="18"/>
                <w:szCs w:val="18"/>
              </w:rPr>
              <w:t>mind participant</w:t>
            </w:r>
            <w:r w:rsidR="006475FA">
              <w:rPr>
                <w:sz w:val="18"/>
                <w:szCs w:val="18"/>
              </w:rPr>
              <w:t>s to refill their bottles with potable water.</w:t>
            </w:r>
          </w:p>
          <w:p w14:paraId="1E71763C" w14:textId="77777777" w:rsidR="008A5742" w:rsidRDefault="008A5742">
            <w:pPr>
              <w:pStyle w:val="WW-Default"/>
              <w:rPr>
                <w:sz w:val="18"/>
                <w:szCs w:val="18"/>
              </w:rPr>
            </w:pPr>
          </w:p>
          <w:p w14:paraId="01D1980B" w14:textId="77777777" w:rsidR="008A5742" w:rsidRDefault="008A5742">
            <w:pPr>
              <w:pStyle w:val="WW-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On-site: </w:t>
            </w:r>
          </w:p>
          <w:p w14:paraId="238D1E0C" w14:textId="474FC307" w:rsidR="008A5742" w:rsidRDefault="002F3087" w:rsidP="006475FA">
            <w:pPr>
              <w:pStyle w:val="WW-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Activity is conducted in built environment and potable water is readily available at water coolers and within toilets (for emergency cases). </w:t>
            </w:r>
            <w:r w:rsidR="006475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676B1" w14:textId="77777777" w:rsidR="008A5742" w:rsidRDefault="008A5742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13C45752" w14:textId="77777777" w:rsidR="00540072" w:rsidRDefault="00AE6319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</w:p>
          <w:p w14:paraId="6E56915E" w14:textId="77777777" w:rsidR="00540072" w:rsidRDefault="00540072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0A13C647" w14:textId="77777777" w:rsidR="00540072" w:rsidRDefault="00540072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25784204" w14:textId="77777777" w:rsidR="00540072" w:rsidRDefault="00AE6319" w:rsidP="00540072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br/>
              <w:t>Service Scout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680D" w14:textId="77777777" w:rsidR="00540072" w:rsidRDefault="00AE6319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br/>
              <w:t>Ongoing</w:t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  <w:t>Ongoing</w:t>
            </w:r>
          </w:p>
        </w:tc>
      </w:tr>
      <w:tr w:rsidR="008A5742" w14:paraId="143B05EE" w14:textId="77777777" w:rsidTr="002F3087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FC769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207DF" w14:textId="77777777" w:rsidR="008A5742" w:rsidRDefault="008A5742">
            <w:pPr>
              <w:tabs>
                <w:tab w:val="left" w:pos="684"/>
              </w:tabs>
              <w:snapToGrid w:val="0"/>
              <w:spacing w:before="60" w:after="60"/>
              <w:ind w:left="342" w:hanging="342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4D240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2ABBB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2ED8A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FA158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DA17B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8D6D4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6797A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4F1DE7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375F3B3A" w14:textId="77777777" w:rsidR="00DD30CC" w:rsidRDefault="00DD30CC">
      <w:r>
        <w:br w:type="page"/>
      </w:r>
    </w:p>
    <w:tbl>
      <w:tblPr>
        <w:tblW w:w="148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6"/>
        <w:gridCol w:w="2790"/>
        <w:gridCol w:w="1440"/>
        <w:gridCol w:w="1332"/>
        <w:gridCol w:w="468"/>
        <w:gridCol w:w="630"/>
        <w:gridCol w:w="630"/>
        <w:gridCol w:w="4752"/>
        <w:gridCol w:w="1008"/>
        <w:gridCol w:w="1152"/>
      </w:tblGrid>
      <w:tr w:rsidR="008A5742" w14:paraId="5E9A8412" w14:textId="77777777" w:rsidTr="007745CF">
        <w:trPr>
          <w:trHeight w:val="327"/>
        </w:trPr>
        <w:tc>
          <w:tcPr>
            <w:tcW w:w="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6FE9A6" w14:textId="77777777" w:rsidR="008A5742" w:rsidRPr="00AE6319" w:rsidRDefault="00AE6319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AE6319">
              <w:rPr>
                <w:rFonts w:cs="Arial"/>
                <w:b/>
                <w:sz w:val="18"/>
                <w:szCs w:val="18"/>
                <w:lang w:val="en-GB"/>
              </w:rPr>
              <w:lastRenderedPageBreak/>
              <w:t>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36D61" w14:textId="77777777" w:rsidR="008A5742" w:rsidRDefault="00AE6319" w:rsidP="00AE6319">
            <w:pPr>
              <w:pStyle w:val="Heading1"/>
              <w:numPr>
                <w:ilvl w:val="0"/>
                <w:numId w:val="0"/>
              </w:numPr>
              <w:tabs>
                <w:tab w:val="left" w:pos="684"/>
              </w:tabs>
              <w:snapToGrid w:val="0"/>
              <w:spacing w:before="60" w:after="60"/>
              <w:jc w:val="left"/>
              <w:rPr>
                <w:rFonts w:ascii="Arial" w:hAnsi="Arial" w:cs="Arial"/>
                <w:b/>
                <w:i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  <w:lang w:val="en-GB"/>
              </w:rPr>
              <w:t>TIMING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8078A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62927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585D9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CB703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5DE7C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50036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5BDD4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6047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8A5742" w14:paraId="09ED3127" w14:textId="77777777" w:rsidTr="007745CF">
        <w:trPr>
          <w:trHeight w:val="26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97F2D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DCFB" w14:textId="77777777" w:rsidR="008A5742" w:rsidRDefault="008A5742">
            <w:pPr>
              <w:tabs>
                <w:tab w:val="left" w:pos="68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a)  Duration of activity is appropriate (e.g. start/stop/rest time).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A57C9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Insufficient rest time</w:t>
            </w:r>
          </w:p>
          <w:p w14:paraId="7596823F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FAEFD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Fatigue leading to accidents and injuries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8DC61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B3F1D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13F7D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</w:t>
            </w:r>
          </w:p>
          <w:p w14:paraId="374D4CF1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(L)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D8BAC" w14:textId="483C8025" w:rsidR="008A5742" w:rsidRDefault="005D2783">
            <w:pPr>
              <w:pStyle w:val="WW-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Briefing before departure</w:t>
            </w:r>
            <w:r w:rsidR="008A5742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6252D7A2" w14:textId="77387FD8" w:rsidR="005D6C43" w:rsidRDefault="008A5742" w:rsidP="001267BA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267BA">
              <w:rPr>
                <w:sz w:val="18"/>
                <w:szCs w:val="18"/>
              </w:rPr>
              <w:t xml:space="preserve">Participants are reminded to </w:t>
            </w:r>
            <w:r w:rsidR="005D6C43">
              <w:rPr>
                <w:sz w:val="18"/>
                <w:szCs w:val="18"/>
              </w:rPr>
              <w:t>listen to their own body and to take adequate rest in</w:t>
            </w:r>
            <w:r w:rsidR="00246E41">
              <w:rPr>
                <w:sz w:val="18"/>
                <w:szCs w:val="18"/>
              </w:rPr>
              <w:t xml:space="preserve"> </w:t>
            </w:r>
            <w:r w:rsidR="005D6C43">
              <w:rPr>
                <w:sz w:val="18"/>
                <w:szCs w:val="18"/>
              </w:rPr>
              <w:t>between the journey</w:t>
            </w:r>
            <w:r>
              <w:rPr>
                <w:sz w:val="18"/>
                <w:szCs w:val="18"/>
              </w:rPr>
              <w:t>.</w:t>
            </w:r>
          </w:p>
          <w:p w14:paraId="1B157FA7" w14:textId="1ECCB0F2" w:rsidR="008A5742" w:rsidRDefault="005D6C43" w:rsidP="001267BA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number of check points determined by the requirements of the hike will ensure that participants will take short breaks during the journey so that adequate rest is inbuilt. </w:t>
            </w:r>
            <w:r w:rsidR="008A5742">
              <w:rPr>
                <w:sz w:val="18"/>
                <w:szCs w:val="18"/>
              </w:rPr>
              <w:t xml:space="preserve"> </w:t>
            </w:r>
          </w:p>
          <w:p w14:paraId="22CEF7D2" w14:textId="352CD326" w:rsidR="008A5742" w:rsidRDefault="008A5742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D2783">
              <w:rPr>
                <w:sz w:val="18"/>
                <w:szCs w:val="18"/>
              </w:rPr>
              <w:t xml:space="preserve">Participants are to be reminded to inform their leaders or service members should they be unwell. </w:t>
            </w:r>
            <w:r>
              <w:rPr>
                <w:sz w:val="18"/>
                <w:szCs w:val="18"/>
              </w:rPr>
              <w:t xml:space="preserve"> </w:t>
            </w:r>
          </w:p>
          <w:p w14:paraId="7905F812" w14:textId="77777777" w:rsidR="008A5742" w:rsidRDefault="008A5742">
            <w:pPr>
              <w:pStyle w:val="WW-Default"/>
              <w:rPr>
                <w:sz w:val="18"/>
                <w:szCs w:val="18"/>
              </w:rPr>
            </w:pPr>
          </w:p>
          <w:p w14:paraId="750AC0FF" w14:textId="77777777" w:rsidR="008A5742" w:rsidRDefault="008A5742">
            <w:pPr>
              <w:pStyle w:val="WW-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On-site: </w:t>
            </w:r>
          </w:p>
          <w:p w14:paraId="389AFD95" w14:textId="13AD392A" w:rsidR="008A5742" w:rsidRDefault="008A5742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Keep track of time and tasks and monitor participants’ progress</w:t>
            </w:r>
            <w:r w:rsidR="005D6C43">
              <w:rPr>
                <w:sz w:val="18"/>
                <w:szCs w:val="18"/>
              </w:rPr>
              <w:t xml:space="preserve"> via mobile devices</w:t>
            </w:r>
            <w:r w:rsidR="005D2783">
              <w:rPr>
                <w:sz w:val="18"/>
                <w:szCs w:val="18"/>
              </w:rPr>
              <w:t xml:space="preserve"> and through their leaders/service members who may be following the patrols</w:t>
            </w:r>
            <w:r>
              <w:rPr>
                <w:sz w:val="18"/>
                <w:szCs w:val="18"/>
              </w:rPr>
              <w:t xml:space="preserve">. </w:t>
            </w:r>
          </w:p>
          <w:p w14:paraId="2CFF1C37" w14:textId="18FAA0EE" w:rsidR="008A5742" w:rsidRDefault="008A5742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Seek </w:t>
            </w:r>
            <w:r w:rsidR="00EF3FBE">
              <w:rPr>
                <w:sz w:val="18"/>
                <w:szCs w:val="18"/>
              </w:rPr>
              <w:t>feedback from participants regularly through the hike</w:t>
            </w:r>
            <w:r>
              <w:rPr>
                <w:sz w:val="18"/>
                <w:szCs w:val="18"/>
              </w:rPr>
              <w:t xml:space="preserve">. </w:t>
            </w:r>
          </w:p>
          <w:p w14:paraId="51EA30B6" w14:textId="77777777" w:rsidR="008A5742" w:rsidRDefault="008A5742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Activate contingency plans where applicable. </w:t>
            </w:r>
          </w:p>
          <w:p w14:paraId="205BA1F1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05CA2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69CEBAFE" w14:textId="77777777" w:rsidR="00DD30CC" w:rsidRDefault="00DD30CC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A420" w14:textId="77777777" w:rsidR="008A5742" w:rsidRDefault="00DD30CC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br/>
              <w:t>Ongoing</w:t>
            </w:r>
          </w:p>
        </w:tc>
      </w:tr>
      <w:tr w:rsidR="008A5742" w14:paraId="69B358DA" w14:textId="77777777" w:rsidTr="007745CF">
        <w:trPr>
          <w:trHeight w:val="63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34A41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9C72" w14:textId="77777777" w:rsidR="008A5742" w:rsidRDefault="008A5742">
            <w:pPr>
              <w:tabs>
                <w:tab w:val="left" w:pos="68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b)  Timing of activity is appropriate (e.g. 5km run conducted before 10.30am or after 3.30pm).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28C91" w14:textId="5C6EC6E5" w:rsidR="008A5742" w:rsidRDefault="00BE28F1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Heat exhaustion / Hypothermia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55D58" w14:textId="20D12805" w:rsidR="008A5742" w:rsidRDefault="00BE28F1" w:rsidP="00BE28F1">
            <w:pPr>
              <w:pStyle w:val="WW-Default"/>
              <w:snapToGrid w:val="0"/>
              <w:spacing w:before="60"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Weather is too hot / Prolong heavy rain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AA421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75172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4986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 (L)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8D4E5" w14:textId="666DC700" w:rsidR="00F57055" w:rsidRDefault="00061EC3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- Hike is conducted in </w:t>
            </w:r>
            <w:r w:rsidR="000E3FE3">
              <w:rPr>
                <w:rFonts w:cs="Arial"/>
                <w:sz w:val="18"/>
                <w:szCs w:val="18"/>
                <w:lang w:val="en-GB"/>
              </w:rPr>
              <w:t>morning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to avoid the afternoon sun</w:t>
            </w:r>
            <w:r w:rsidR="00F57055">
              <w:rPr>
                <w:rFonts w:cs="Arial"/>
                <w:sz w:val="18"/>
                <w:szCs w:val="18"/>
                <w:lang w:val="en-GB"/>
              </w:rPr>
              <w:t xml:space="preserve"> and appropriate rest </w:t>
            </w:r>
            <w:r w:rsidR="000E3FE3">
              <w:rPr>
                <w:rFonts w:cs="Arial"/>
                <w:sz w:val="18"/>
                <w:szCs w:val="18"/>
                <w:lang w:val="en-GB"/>
              </w:rPr>
              <w:t>various checkpoints which are sheltered in the built environment</w:t>
            </w:r>
            <w:r w:rsidR="00F57055">
              <w:rPr>
                <w:rFonts w:cs="Arial"/>
                <w:sz w:val="18"/>
                <w:szCs w:val="18"/>
                <w:lang w:val="en-GB"/>
              </w:rPr>
              <w:t>.</w:t>
            </w:r>
          </w:p>
          <w:p w14:paraId="5F7E43B7" w14:textId="77777777" w:rsidR="00F57055" w:rsidRDefault="00F57055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- Participants will be reminded before the journey to be equipped with rain protection gear and also to apply sun block to protect themselves against elements of the weather. </w:t>
            </w:r>
          </w:p>
          <w:p w14:paraId="765A7E2D" w14:textId="1C7846B6" w:rsidR="008A5742" w:rsidRDefault="00F57055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- In the even of Cat 1, participants will be notified via mobile devices</w:t>
            </w:r>
            <w:r w:rsidR="000E3FE3">
              <w:rPr>
                <w:rFonts w:cs="Arial"/>
                <w:sz w:val="18"/>
                <w:szCs w:val="18"/>
                <w:lang w:val="en-GB"/>
              </w:rPr>
              <w:t xml:space="preserve"> through their accompanying leaders/service members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to seek shelter until further notice. </w:t>
            </w:r>
          </w:p>
          <w:p w14:paraId="08A77485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DC2A6" w14:textId="77777777" w:rsidR="008A5742" w:rsidRDefault="00DD30CC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13D9" w14:textId="77777777" w:rsidR="008A5742" w:rsidRDefault="00DD30CC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Ongoing</w:t>
            </w:r>
          </w:p>
        </w:tc>
      </w:tr>
      <w:tr w:rsidR="008A5742" w14:paraId="0F354FAB" w14:textId="77777777" w:rsidTr="007745CF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4880D" w14:textId="2881D1CA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420EE" w14:textId="77777777" w:rsidR="008A5742" w:rsidRDefault="008A5742">
            <w:pPr>
              <w:tabs>
                <w:tab w:val="left" w:pos="68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c)  Possible delay in activity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02BDE" w14:textId="77777777" w:rsidR="008A5742" w:rsidRDefault="008A5742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contingency plan </w:t>
            </w:r>
          </w:p>
          <w:p w14:paraId="590FC295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4CA8AD4A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7E0CBD94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E4D4" w14:textId="77777777" w:rsidR="008A5742" w:rsidRDefault="008A5742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Delay, hunger, fatigue </w:t>
            </w:r>
          </w:p>
          <w:p w14:paraId="144481D8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5F35E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623F4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E3A6E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 (L)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4724A" w14:textId="77777777" w:rsidR="008A5742" w:rsidRDefault="008A5742">
            <w:pPr>
              <w:pStyle w:val="WW-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Pre: </w:t>
            </w:r>
          </w:p>
          <w:p w14:paraId="20D1630B" w14:textId="77777777" w:rsidR="008A5742" w:rsidRDefault="008A5742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Prepare contingency plan to cover a wide range of scenarios. </w:t>
            </w:r>
          </w:p>
          <w:p w14:paraId="1BD14E87" w14:textId="77777777" w:rsidR="008A5742" w:rsidRDefault="008A5742">
            <w:pPr>
              <w:pStyle w:val="WW-Default"/>
              <w:rPr>
                <w:sz w:val="18"/>
                <w:szCs w:val="18"/>
              </w:rPr>
            </w:pPr>
          </w:p>
          <w:p w14:paraId="47BE46FE" w14:textId="77777777" w:rsidR="008A5742" w:rsidRDefault="008A5742">
            <w:pPr>
              <w:pStyle w:val="WW-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On-site: </w:t>
            </w:r>
          </w:p>
          <w:p w14:paraId="69B64FB8" w14:textId="43F93ED5" w:rsidR="008A5742" w:rsidRDefault="008A5742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Ensur</w:t>
            </w:r>
            <w:r w:rsidR="00054292">
              <w:rPr>
                <w:sz w:val="18"/>
                <w:szCs w:val="18"/>
              </w:rPr>
              <w:t xml:space="preserve">e that participants </w:t>
            </w:r>
            <w:r w:rsidR="00401798">
              <w:rPr>
                <w:sz w:val="18"/>
                <w:szCs w:val="18"/>
              </w:rPr>
              <w:t>carry sufficient</w:t>
            </w:r>
            <w:r>
              <w:rPr>
                <w:sz w:val="18"/>
                <w:szCs w:val="18"/>
              </w:rPr>
              <w:t xml:space="preserve"> water and equipment </w:t>
            </w:r>
            <w:r w:rsidR="00401798">
              <w:rPr>
                <w:sz w:val="18"/>
                <w:szCs w:val="18"/>
              </w:rPr>
              <w:t>during the expedition.</w:t>
            </w:r>
            <w:r>
              <w:rPr>
                <w:sz w:val="18"/>
                <w:szCs w:val="18"/>
              </w:rPr>
              <w:t xml:space="preserve"> </w:t>
            </w:r>
          </w:p>
          <w:p w14:paraId="121D30B2" w14:textId="77777777" w:rsidR="008A5742" w:rsidRDefault="008A5742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Keep track of time and tasks and monitor participants’ progress. </w:t>
            </w:r>
          </w:p>
          <w:p w14:paraId="04E1D0E5" w14:textId="396387D1" w:rsidR="008A5742" w:rsidRDefault="008A5742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Seek f</w:t>
            </w:r>
            <w:r w:rsidR="00054292">
              <w:rPr>
                <w:sz w:val="18"/>
                <w:szCs w:val="18"/>
              </w:rPr>
              <w:t xml:space="preserve">eedback from scouts </w:t>
            </w:r>
            <w:r>
              <w:rPr>
                <w:sz w:val="18"/>
                <w:szCs w:val="18"/>
              </w:rPr>
              <w:t xml:space="preserve">periodically. </w:t>
            </w:r>
          </w:p>
          <w:p w14:paraId="4BEC393C" w14:textId="405C940E" w:rsidR="00401798" w:rsidRDefault="00401798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As the activity is within a designated area; campus, should there be any delay, information may be passed down for contingencies quickly through the use of mobile devices. </w:t>
            </w:r>
          </w:p>
          <w:p w14:paraId="66178574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7B00C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37D98E55" w14:textId="77777777" w:rsidR="00DD30CC" w:rsidRDefault="00DD30CC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  <w:t>All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21C8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  <w:p w14:paraId="27BAB366" w14:textId="77777777" w:rsidR="008A5742" w:rsidRDefault="00DD30CC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Ongoing</w:t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  <w:t>Ongoing</w:t>
            </w:r>
          </w:p>
          <w:p w14:paraId="40811D4E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344E1D97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33D2050B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1B185303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A5742" w14:paraId="2F25A144" w14:textId="77777777" w:rsidTr="007745CF">
        <w:trPr>
          <w:trHeight w:val="3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E01BB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515A8" w14:textId="77777777" w:rsidR="008A5742" w:rsidRDefault="008A5742">
            <w:pPr>
              <w:snapToGrid w:val="0"/>
              <w:spacing w:before="60" w:after="60"/>
              <w:ind w:left="252" w:hanging="252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WHO (PEOPLE)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CCD1C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58769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891A0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76FBB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63326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506F5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8A9C9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7A7B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A5742" w14:paraId="36DF916D" w14:textId="77777777" w:rsidTr="007745CF">
        <w:trPr>
          <w:trHeight w:val="3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88CB6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083F" w14:textId="77777777" w:rsidR="008A5742" w:rsidRDefault="008A5742">
            <w:pPr>
              <w:snapToGrid w:val="0"/>
              <w:spacing w:before="60" w:after="60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Leaders and Adult Supervisors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2277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F174F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DF0B7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86D1B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E695E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D1CB4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31244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6B41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A5742" w14:paraId="5E7AE7A5" w14:textId="77777777" w:rsidTr="007745CF">
        <w:trPr>
          <w:trHeight w:val="26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E355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5.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FFA77" w14:textId="77777777" w:rsidR="008A5742" w:rsidRDefault="008A5742">
            <w:pPr>
              <w:tabs>
                <w:tab w:val="left" w:pos="414"/>
              </w:tabs>
              <w:snapToGrid w:val="0"/>
              <w:spacing w:before="60" w:after="60"/>
              <w:ind w:left="252" w:hanging="25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a) Adult supervisor(s) are competent to supervise activity and manage participants (e.g. adult supervisor: participant ratio met for specific activity, female adult supervisor present for overnight activity involving female participants).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85EC1" w14:textId="77777777" w:rsidR="008A5742" w:rsidRDefault="008A5742">
            <w:pPr>
              <w:pStyle w:val="WW-Default"/>
              <w:snapToGrid w:val="0"/>
              <w:spacing w:before="60"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Leader fall sick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7DC72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Not enough supervision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0BC16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C5415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29D65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3 (L)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F798" w14:textId="77777777" w:rsidR="008A5742" w:rsidRPr="0007353C" w:rsidRDefault="008A5742">
            <w:pPr>
              <w:pStyle w:val="WW-Default"/>
              <w:snapToGrid w:val="0"/>
              <w:rPr>
                <w:b/>
                <w:bCs/>
                <w:color w:val="auto"/>
                <w:sz w:val="18"/>
                <w:szCs w:val="18"/>
              </w:rPr>
            </w:pPr>
            <w:r w:rsidRPr="0007353C">
              <w:rPr>
                <w:b/>
                <w:bCs/>
                <w:color w:val="auto"/>
                <w:sz w:val="18"/>
                <w:szCs w:val="18"/>
              </w:rPr>
              <w:t>Pre:</w:t>
            </w:r>
          </w:p>
          <w:p w14:paraId="6F035C21" w14:textId="77777777" w:rsidR="008A5742" w:rsidRDefault="008A5742" w:rsidP="0007353C">
            <w:pPr>
              <w:pStyle w:val="WW-Default"/>
              <w:numPr>
                <w:ilvl w:val="0"/>
                <w:numId w:val="13"/>
              </w:numPr>
              <w:snapToGrid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Ensure sufficient leaders are present for the trip, Ratio of 1:10 is met</w:t>
            </w:r>
          </w:p>
          <w:p w14:paraId="6EF25CFD" w14:textId="77777777" w:rsidR="008A5742" w:rsidRDefault="008A5742" w:rsidP="0007353C">
            <w:pPr>
              <w:pStyle w:val="WW-Default"/>
              <w:numPr>
                <w:ilvl w:val="0"/>
                <w:numId w:val="13"/>
              </w:numPr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In the event, overtaking duties and helping each other should be encouraged and initiated.</w:t>
            </w:r>
          </w:p>
          <w:p w14:paraId="62E6519D" w14:textId="77777777" w:rsidR="008A5742" w:rsidRDefault="008A5742" w:rsidP="0007353C">
            <w:pPr>
              <w:pStyle w:val="WW-Default"/>
              <w:numPr>
                <w:ilvl w:val="0"/>
                <w:numId w:val="13"/>
              </w:numPr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Adult Leaders should try to delegate basic tasks and oversee operations and safety as a whole</w:t>
            </w:r>
          </w:p>
          <w:p w14:paraId="38D5F00B" w14:textId="77777777" w:rsidR="008A5742" w:rsidRDefault="008A5742">
            <w:pPr>
              <w:pStyle w:val="WW-Default"/>
              <w:rPr>
                <w:bCs/>
                <w:color w:val="auto"/>
                <w:sz w:val="18"/>
                <w:szCs w:val="18"/>
              </w:rPr>
            </w:pPr>
          </w:p>
          <w:p w14:paraId="0266A114" w14:textId="77777777" w:rsidR="008A5742" w:rsidRPr="0007353C" w:rsidRDefault="008A5742">
            <w:pPr>
              <w:pStyle w:val="WW-Default"/>
              <w:rPr>
                <w:b/>
                <w:bCs/>
                <w:color w:val="auto"/>
                <w:sz w:val="18"/>
                <w:szCs w:val="18"/>
              </w:rPr>
            </w:pPr>
            <w:r w:rsidRPr="0007353C">
              <w:rPr>
                <w:b/>
                <w:bCs/>
                <w:color w:val="auto"/>
                <w:sz w:val="18"/>
                <w:szCs w:val="18"/>
              </w:rPr>
              <w:t>On-site:</w:t>
            </w:r>
          </w:p>
          <w:p w14:paraId="073639D7" w14:textId="5F7C1461" w:rsidR="008A5742" w:rsidRPr="007745CF" w:rsidRDefault="008A5742" w:rsidP="007745CF">
            <w:pPr>
              <w:pStyle w:val="WW-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Leaders are required to assist one another and keep tabs on their own well-being.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5B303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60C165FC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</w:p>
          <w:p w14:paraId="767263F6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1D71D865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33875044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691F15AB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688F4092" w14:textId="77777777" w:rsidR="008A5742" w:rsidRDefault="00DD30C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br/>
            </w:r>
            <w:r w:rsidR="008A5742">
              <w:rPr>
                <w:rFonts w:cs="Arial"/>
                <w:sz w:val="18"/>
                <w:szCs w:val="18"/>
                <w:lang w:val="en-GB"/>
              </w:rPr>
              <w:t>All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201E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3EB5FB23" w14:textId="77777777" w:rsidR="008A5742" w:rsidRDefault="00DD30CC" w:rsidP="0007353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Ongoing</w:t>
            </w:r>
          </w:p>
          <w:p w14:paraId="66703831" w14:textId="77777777" w:rsidR="008A5742" w:rsidRDefault="008A5742" w:rsidP="0007353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7A289EC4" w14:textId="77777777" w:rsidR="008A5742" w:rsidRDefault="008A5742" w:rsidP="0007353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035FC5C9" w14:textId="77777777" w:rsidR="008A5742" w:rsidRDefault="008A5742" w:rsidP="0007353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0C3357CF" w14:textId="77777777" w:rsidR="008A5742" w:rsidRDefault="008A5742" w:rsidP="0007353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28BC64FC" w14:textId="77777777" w:rsidR="008A5742" w:rsidRDefault="00DD30CC" w:rsidP="0007353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br/>
              <w:t>Ongoing</w:t>
            </w:r>
          </w:p>
        </w:tc>
      </w:tr>
      <w:tr w:rsidR="008A5742" w14:paraId="63BA31DC" w14:textId="77777777" w:rsidTr="007745CF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58573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D64D1" w14:textId="77777777" w:rsidR="008A5742" w:rsidRDefault="008A5742">
            <w:pPr>
              <w:tabs>
                <w:tab w:val="left" w:pos="414"/>
              </w:tabs>
              <w:snapToGrid w:val="0"/>
              <w:spacing w:before="60" w:after="60"/>
              <w:ind w:left="252" w:hanging="25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b) Personnel is certified and competent to conduct activity.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1902D" w14:textId="77777777" w:rsidR="008A5742" w:rsidRDefault="008A5742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 is not trained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4D78F" w14:textId="4AACF748" w:rsidR="008A5742" w:rsidRDefault="00054292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Hik</w:t>
            </w:r>
            <w:r w:rsidR="008A5742">
              <w:rPr>
                <w:sz w:val="18"/>
                <w:szCs w:val="18"/>
              </w:rPr>
              <w:t>ers are disorganized and cannot follow instructions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E27D3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A76D7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DCE86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</w:t>
            </w:r>
            <w:r w:rsidR="00F03356">
              <w:rPr>
                <w:rFonts w:cs="Arial"/>
                <w:sz w:val="18"/>
                <w:szCs w:val="18"/>
                <w:lang w:val="en-GB"/>
              </w:rPr>
              <w:t xml:space="preserve"> (M)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8E244" w14:textId="77777777" w:rsidR="008A5742" w:rsidRDefault="008A5742">
            <w:pPr>
              <w:snapToGrid w:val="0"/>
              <w:ind w:left="-18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-Personnel are all trained and that there is enough standby staff who can conduct the activity. </w:t>
            </w:r>
          </w:p>
          <w:p w14:paraId="63AA9B83" w14:textId="231CED59" w:rsidR="00B6268B" w:rsidRDefault="00B6268B">
            <w:pPr>
              <w:snapToGrid w:val="0"/>
              <w:ind w:left="-18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- Teachers are on site to take care of their students as well. </w:t>
            </w:r>
          </w:p>
          <w:p w14:paraId="4CCD20A5" w14:textId="77777777" w:rsidR="008A5742" w:rsidRDefault="008A5742">
            <w:pPr>
              <w:ind w:left="-18"/>
              <w:rPr>
                <w:rFonts w:cs="Arial"/>
                <w:sz w:val="18"/>
                <w:szCs w:val="18"/>
                <w:lang w:val="en-GB"/>
              </w:rPr>
            </w:pPr>
          </w:p>
          <w:p w14:paraId="746A40E4" w14:textId="77777777" w:rsidR="008A5742" w:rsidRDefault="008A5742">
            <w:pPr>
              <w:ind w:left="-18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85AB3" w14:textId="77777777" w:rsidR="008A5742" w:rsidRDefault="00F03356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3FD9" w14:textId="77777777" w:rsidR="008A5742" w:rsidRDefault="00F03356" w:rsidP="00DD30C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Ongoing </w:t>
            </w:r>
          </w:p>
        </w:tc>
      </w:tr>
      <w:tr w:rsidR="008A5742" w14:paraId="42B7305B" w14:textId="77777777" w:rsidTr="007745CF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7B071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8D1FE" w14:textId="77777777" w:rsidR="008A5742" w:rsidRDefault="008A5742">
            <w:pPr>
              <w:tabs>
                <w:tab w:val="left" w:pos="414"/>
              </w:tabs>
              <w:snapToGrid w:val="0"/>
              <w:spacing w:before="60" w:after="60"/>
              <w:ind w:left="252" w:hanging="25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c) Certified First Aider or paramedic is on site.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CC953" w14:textId="77777777" w:rsidR="008A5742" w:rsidRDefault="008A5742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  <w:p w14:paraId="30C45D01" w14:textId="77777777" w:rsidR="008A5742" w:rsidRDefault="008A5742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0BFC2" w14:textId="77777777" w:rsidR="008A5742" w:rsidRDefault="008A5742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  <w:p w14:paraId="013971DD" w14:textId="77777777" w:rsidR="008A5742" w:rsidRDefault="008A5742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1CC7B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N.A.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E5011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N.A.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28929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N.A.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4B832" w14:textId="77777777" w:rsidR="008A5742" w:rsidRDefault="008A5742" w:rsidP="00F03356">
            <w:pPr>
              <w:pStyle w:val="WW-Default"/>
              <w:numPr>
                <w:ilvl w:val="0"/>
                <w:numId w:val="14"/>
              </w:numPr>
              <w:tabs>
                <w:tab w:val="clear" w:pos="720"/>
                <w:tab w:val="num" w:pos="234"/>
              </w:tabs>
              <w:snapToGrid w:val="0"/>
              <w:ind w:left="234" w:hanging="180"/>
              <w:rPr>
                <w:color w:val="auto"/>
                <w:sz w:val="18"/>
                <w:szCs w:val="18"/>
                <w:lang w:val="en-GB"/>
              </w:rPr>
            </w:pPr>
            <w:r>
              <w:rPr>
                <w:color w:val="auto"/>
                <w:sz w:val="18"/>
                <w:szCs w:val="18"/>
                <w:lang w:val="en-GB"/>
              </w:rPr>
              <w:t>VALs are qualified and certified First aiders.</w:t>
            </w:r>
          </w:p>
          <w:p w14:paraId="0F1B28E3" w14:textId="77777777" w:rsidR="00F03356" w:rsidRDefault="00DD30CC" w:rsidP="00F03356">
            <w:pPr>
              <w:pStyle w:val="WW-Default"/>
              <w:numPr>
                <w:ilvl w:val="0"/>
                <w:numId w:val="14"/>
              </w:numPr>
              <w:tabs>
                <w:tab w:val="clear" w:pos="720"/>
                <w:tab w:val="num" w:pos="234"/>
              </w:tabs>
              <w:snapToGrid w:val="0"/>
              <w:ind w:left="234" w:hanging="180"/>
              <w:rPr>
                <w:color w:val="auto"/>
                <w:sz w:val="18"/>
                <w:szCs w:val="18"/>
                <w:lang w:val="en-GB"/>
              </w:rPr>
            </w:pPr>
            <w:r>
              <w:rPr>
                <w:color w:val="auto"/>
                <w:sz w:val="18"/>
                <w:szCs w:val="18"/>
                <w:lang w:val="en-GB"/>
              </w:rPr>
              <w:t>Service Scouts to be first aid trained.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C5453" w14:textId="77777777" w:rsidR="008A5742" w:rsidRDefault="00DD30C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AF0C" w14:textId="77777777" w:rsidR="008A5742" w:rsidRDefault="00DD30C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Ongoing</w:t>
            </w:r>
          </w:p>
        </w:tc>
      </w:tr>
      <w:tr w:rsidR="008A5742" w14:paraId="285DA2FB" w14:textId="77777777" w:rsidTr="007745CF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6FA77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D39AB" w14:textId="22778D7F" w:rsidR="008A5742" w:rsidRDefault="008A5742" w:rsidP="007745CF">
            <w:pPr>
              <w:tabs>
                <w:tab w:val="left" w:pos="612"/>
              </w:tabs>
              <w:snapToGrid w:val="0"/>
              <w:spacing w:before="60" w:after="60"/>
              <w:ind w:left="252" w:hanging="25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d) Personnel is competent to co-ordinate/execute emergency evacuation plan (e.g. search and rescue).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A40CB" w14:textId="77777777" w:rsidR="008A5742" w:rsidRDefault="008A5742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  <w:p w14:paraId="23848643" w14:textId="77777777" w:rsidR="008A5742" w:rsidRDefault="008A5742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F7C00" w14:textId="77777777" w:rsidR="008A5742" w:rsidRDefault="008A5742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  <w:p w14:paraId="08E4E6AB" w14:textId="77777777" w:rsidR="008A5742" w:rsidRDefault="008A5742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1D95B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N.A.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C4A7B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N.A.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22307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N.A.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6B54A" w14:textId="77777777" w:rsidR="00F03356" w:rsidRPr="00DD30CC" w:rsidRDefault="008A5742" w:rsidP="00DD30CC">
            <w:pPr>
              <w:numPr>
                <w:ilvl w:val="0"/>
                <w:numId w:val="15"/>
              </w:numPr>
              <w:tabs>
                <w:tab w:val="clear" w:pos="702"/>
                <w:tab w:val="num" w:pos="234"/>
              </w:tabs>
              <w:snapToGrid w:val="0"/>
              <w:ind w:left="234" w:hanging="234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Leader is trained in management and trainers are knowledgeable in the evacuation.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5812C" w14:textId="77777777" w:rsidR="008A5742" w:rsidRDefault="00F03356" w:rsidP="00DD30C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All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2BB0" w14:textId="77777777" w:rsidR="008A5742" w:rsidRDefault="00DD30C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Ongoing</w:t>
            </w:r>
          </w:p>
        </w:tc>
      </w:tr>
      <w:tr w:rsidR="008A5742" w14:paraId="678603F4" w14:textId="77777777" w:rsidTr="007745CF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238D3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AAEA0" w14:textId="77777777" w:rsidR="008A5742" w:rsidRDefault="008A5742">
            <w:pPr>
              <w:tabs>
                <w:tab w:val="left" w:pos="68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c)  Participants are aware of and adhere to safety requirements of activity.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9FDE7" w14:textId="77777777" w:rsidR="008A5742" w:rsidRDefault="008A5742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Misbehaviour during activity </w:t>
            </w:r>
          </w:p>
          <w:p w14:paraId="646E4F39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22268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Slips and falls, sprains, cuts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EF4C7" w14:textId="77777777" w:rsidR="008A5742" w:rsidRDefault="008A5742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16004" w14:textId="77777777" w:rsidR="008A5742" w:rsidRDefault="008A5742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D5E9C" w14:textId="77777777" w:rsidR="008A5742" w:rsidRDefault="008A5742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 (M)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34264" w14:textId="77777777" w:rsidR="008A5742" w:rsidRPr="00DC744A" w:rsidRDefault="008A5742">
            <w:pPr>
              <w:pStyle w:val="WW-Default"/>
              <w:snapToGrid w:val="0"/>
              <w:rPr>
                <w:b/>
                <w:bCs/>
                <w:sz w:val="18"/>
                <w:szCs w:val="18"/>
              </w:rPr>
            </w:pPr>
            <w:r w:rsidRPr="00DC744A">
              <w:rPr>
                <w:b/>
                <w:bCs/>
                <w:sz w:val="18"/>
                <w:szCs w:val="18"/>
              </w:rPr>
              <w:t xml:space="preserve">Pre: </w:t>
            </w:r>
          </w:p>
          <w:p w14:paraId="5E0784A5" w14:textId="4660C0D1" w:rsidR="008A5742" w:rsidRPr="007745CF" w:rsidRDefault="008A5742" w:rsidP="00DD30CC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Reiterate the importance of safety during </w:t>
            </w:r>
            <w:r w:rsidR="00DD30CC">
              <w:rPr>
                <w:sz w:val="18"/>
                <w:szCs w:val="18"/>
              </w:rPr>
              <w:t>briefing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171E4" w14:textId="774EBB62" w:rsidR="008A5742" w:rsidRDefault="008A5742" w:rsidP="00DD30CC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br/>
            </w:r>
            <w:r w:rsidR="00F0320D">
              <w:rPr>
                <w:rFonts w:cs="Arial"/>
                <w:sz w:val="18"/>
                <w:szCs w:val="18"/>
                <w:lang w:val="en-GB"/>
              </w:rPr>
              <w:t>All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6F3" w14:textId="77777777" w:rsidR="00DD30CC" w:rsidRDefault="00DD30CC" w:rsidP="00DC744A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br/>
              <w:t>Ongoing</w:t>
            </w:r>
          </w:p>
          <w:p w14:paraId="3921FA24" w14:textId="77777777" w:rsidR="008A5742" w:rsidRDefault="008A5742" w:rsidP="00DD30CC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A5742" w14:paraId="580B118C" w14:textId="77777777" w:rsidTr="007745CF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28F6B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4C54D" w14:textId="77777777" w:rsidR="008A5742" w:rsidRDefault="008A5742">
            <w:pPr>
              <w:tabs>
                <w:tab w:val="left" w:pos="68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e)  Medical declaration and information of participants are documented and disseminated to relevant personnel.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1F51C" w14:textId="77777777" w:rsidR="008A5742" w:rsidRDefault="008A5742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Inadequate documentation of participants’ medical information </w:t>
            </w:r>
          </w:p>
          <w:p w14:paraId="35C520B8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4FBBF" w14:textId="77777777" w:rsidR="008A5742" w:rsidRDefault="008A5742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Delay in getting necessary information in critical condition </w:t>
            </w:r>
          </w:p>
          <w:p w14:paraId="16BAC47A" w14:textId="77777777" w:rsidR="008A5742" w:rsidRDefault="008A5742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039FD" w14:textId="77777777" w:rsidR="008A5742" w:rsidRDefault="008A5742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D6532" w14:textId="77777777" w:rsidR="008A5742" w:rsidRDefault="008A5742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FF12D" w14:textId="77777777" w:rsidR="008A5742" w:rsidRDefault="008A5742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 (L)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4262A" w14:textId="77777777" w:rsidR="008A5742" w:rsidRDefault="008A5742">
            <w:pPr>
              <w:pStyle w:val="WW-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Pre: </w:t>
            </w:r>
          </w:p>
          <w:p w14:paraId="2BB8D26E" w14:textId="77777777" w:rsidR="008A5742" w:rsidRDefault="008A5742">
            <w:pPr>
              <w:pStyle w:val="WW-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Ensure that the consent and health declaration forms are collected. </w:t>
            </w:r>
          </w:p>
          <w:p w14:paraId="6C6D9023" w14:textId="77777777" w:rsidR="008A5742" w:rsidRDefault="008A5742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Compile the information to facilitate other administrative processes. </w:t>
            </w:r>
          </w:p>
          <w:p w14:paraId="423F882C" w14:textId="77777777" w:rsidR="008A5742" w:rsidRDefault="008A5742">
            <w:pPr>
              <w:pStyle w:val="WW-Default"/>
              <w:rPr>
                <w:sz w:val="18"/>
                <w:szCs w:val="18"/>
                <w:lang w:val="en-GB"/>
              </w:rPr>
            </w:pPr>
          </w:p>
          <w:p w14:paraId="1A57EAC3" w14:textId="77777777" w:rsidR="008A5742" w:rsidRPr="00247EB2" w:rsidRDefault="008A5742">
            <w:pPr>
              <w:pStyle w:val="WW-Default"/>
              <w:rPr>
                <w:b/>
                <w:sz w:val="18"/>
                <w:szCs w:val="18"/>
                <w:lang w:val="en-GB"/>
              </w:rPr>
            </w:pPr>
            <w:r w:rsidRPr="00247EB2">
              <w:rPr>
                <w:b/>
                <w:sz w:val="18"/>
                <w:szCs w:val="18"/>
                <w:lang w:val="en-GB"/>
              </w:rPr>
              <w:t>On-site:</w:t>
            </w:r>
          </w:p>
          <w:p w14:paraId="39D5E819" w14:textId="77777777" w:rsidR="008A5742" w:rsidRDefault="008A5742" w:rsidP="00247EB2">
            <w:pPr>
              <w:pStyle w:val="WW-Default"/>
              <w:numPr>
                <w:ilvl w:val="0"/>
                <w:numId w:val="12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Ensure that the admin file consisting of the </w:t>
            </w:r>
            <w:r w:rsidR="00DD30CC">
              <w:rPr>
                <w:sz w:val="18"/>
                <w:szCs w:val="18"/>
                <w:lang w:val="en-GB"/>
              </w:rPr>
              <w:t>relevant information is located.</w:t>
            </w:r>
          </w:p>
          <w:p w14:paraId="5E35D5D5" w14:textId="5CE3B7BD" w:rsidR="008A5742" w:rsidRDefault="008A5742" w:rsidP="00F0320D">
            <w:pPr>
              <w:pStyle w:val="WW-Default"/>
              <w:ind w:left="342"/>
              <w:rPr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9228C" w14:textId="77777777" w:rsidR="008A5742" w:rsidRDefault="008A5742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408F2A5A" w14:textId="5D07F4F7" w:rsidR="008A5742" w:rsidRDefault="007745CF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Admin Staff</w:t>
            </w:r>
          </w:p>
          <w:p w14:paraId="4F58A233" w14:textId="77777777" w:rsidR="008A5742" w:rsidRDefault="008A5742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17B3D157" w14:textId="77777777" w:rsidR="008A5742" w:rsidRDefault="008A5742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6872A86E" w14:textId="77777777" w:rsidR="008A5742" w:rsidRDefault="008A5742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11B47C26" w14:textId="77777777" w:rsidR="008A5742" w:rsidRDefault="00B62781" w:rsidP="00247EB2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3164" w14:textId="77777777" w:rsidR="007745CF" w:rsidRDefault="007745CF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540B7EC4" w14:textId="34B2B1EE" w:rsidR="008A5742" w:rsidRDefault="007745CF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Completed</w:t>
            </w:r>
            <w:r w:rsidR="00B62781">
              <w:rPr>
                <w:rFonts w:cs="Arial"/>
                <w:sz w:val="18"/>
                <w:szCs w:val="18"/>
                <w:lang w:val="en-GB"/>
              </w:rPr>
              <w:br/>
            </w:r>
            <w:r w:rsidR="00B62781">
              <w:rPr>
                <w:rFonts w:cs="Arial"/>
                <w:sz w:val="18"/>
                <w:szCs w:val="18"/>
                <w:lang w:val="en-GB"/>
              </w:rPr>
              <w:br/>
            </w:r>
            <w:r w:rsidR="00B62781">
              <w:rPr>
                <w:rFonts w:cs="Arial"/>
                <w:sz w:val="18"/>
                <w:szCs w:val="18"/>
                <w:lang w:val="en-GB"/>
              </w:rPr>
              <w:br/>
            </w:r>
            <w:r w:rsidR="00B62781">
              <w:rPr>
                <w:rFonts w:cs="Arial"/>
                <w:sz w:val="18"/>
                <w:szCs w:val="18"/>
                <w:lang w:val="en-GB"/>
              </w:rPr>
              <w:br/>
            </w:r>
            <w:r w:rsidR="00B62781">
              <w:rPr>
                <w:rFonts w:cs="Arial"/>
                <w:sz w:val="18"/>
                <w:szCs w:val="18"/>
                <w:lang w:val="en-GB"/>
              </w:rPr>
              <w:br/>
            </w:r>
            <w:r w:rsidR="00B62781">
              <w:rPr>
                <w:rFonts w:cs="Arial"/>
                <w:sz w:val="18"/>
                <w:szCs w:val="18"/>
                <w:lang w:val="en-GB"/>
              </w:rPr>
              <w:br/>
              <w:t>Ongoing</w:t>
            </w:r>
          </w:p>
        </w:tc>
      </w:tr>
      <w:tr w:rsidR="008A5742" w14:paraId="7D2C8A98" w14:textId="77777777" w:rsidTr="007745CF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D1ABA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71680" w14:textId="77777777" w:rsidR="008A5742" w:rsidRDefault="008A5742">
            <w:pPr>
              <w:tabs>
                <w:tab w:val="left" w:pos="68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f)  Others 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730E7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BBFE5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D93F2" w14:textId="77777777" w:rsidR="008A5742" w:rsidRDefault="008A5742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1B05D" w14:textId="77777777" w:rsidR="008A5742" w:rsidRDefault="008A5742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7A698" w14:textId="77777777" w:rsidR="008A5742" w:rsidRDefault="008A5742">
            <w:pPr>
              <w:snapToGrid w:val="0"/>
              <w:spacing w:before="60" w:after="6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EE1A6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35B45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483A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A5742" w14:paraId="1DAE6F3B" w14:textId="77777777" w:rsidTr="007745CF">
        <w:trPr>
          <w:trHeight w:val="3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DEBE5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1A3" w14:textId="77777777" w:rsidR="008A5742" w:rsidRDefault="008A5742">
            <w:pPr>
              <w:snapToGrid w:val="0"/>
              <w:spacing w:before="60" w:after="60"/>
              <w:ind w:left="252" w:hanging="252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WHERE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D3510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98168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6170C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EFDE7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F58E3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1F1BB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350C0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A9F9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47EDDFA2" w14:textId="77777777" w:rsidR="00B62781" w:rsidRDefault="00B62781">
      <w:r>
        <w:br w:type="page"/>
      </w:r>
    </w:p>
    <w:tbl>
      <w:tblPr>
        <w:tblW w:w="148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6"/>
        <w:gridCol w:w="2790"/>
        <w:gridCol w:w="1440"/>
        <w:gridCol w:w="1332"/>
        <w:gridCol w:w="468"/>
        <w:gridCol w:w="630"/>
        <w:gridCol w:w="630"/>
        <w:gridCol w:w="4752"/>
        <w:gridCol w:w="1170"/>
        <w:gridCol w:w="990"/>
      </w:tblGrid>
      <w:tr w:rsidR="008A5742" w14:paraId="73751BFC" w14:textId="77777777">
        <w:trPr>
          <w:trHeight w:val="3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92258" w14:textId="77777777" w:rsidR="008A5742" w:rsidRPr="00B62781" w:rsidRDefault="00B62781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B62781">
              <w:rPr>
                <w:rFonts w:cs="Arial"/>
                <w:b/>
                <w:sz w:val="18"/>
                <w:szCs w:val="18"/>
                <w:lang w:val="en-GB"/>
              </w:rPr>
              <w:lastRenderedPageBreak/>
              <w:t>6.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7514C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Venue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6CDD1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2927C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A646F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BB171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321F4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A68AD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EA949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39D8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A5742" w14:paraId="6887B2B3" w14:textId="77777777">
        <w:trPr>
          <w:trHeight w:val="32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F90F3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8A49A" w14:textId="77777777" w:rsidR="008A5742" w:rsidRDefault="00B62781">
            <w:pPr>
              <w:tabs>
                <w:tab w:val="left" w:pos="59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</w:t>
            </w:r>
            <w:r w:rsidR="008A5742">
              <w:rPr>
                <w:rFonts w:cs="Arial"/>
                <w:sz w:val="18"/>
                <w:szCs w:val="18"/>
                <w:lang w:val="en-GB"/>
              </w:rPr>
              <w:t>)  Area map is available for use during activity.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F7832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Not familiar with Map reading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2DE3F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Loss of orientation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4E6B0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2B292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97391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 (L)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3440F" w14:textId="77777777" w:rsidR="008A5742" w:rsidRPr="002E3A58" w:rsidRDefault="008A5742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2E3A58">
              <w:rPr>
                <w:rFonts w:cs="Arial"/>
                <w:b/>
                <w:sz w:val="18"/>
                <w:szCs w:val="18"/>
                <w:lang w:val="en-GB"/>
              </w:rPr>
              <w:t>Pre:</w:t>
            </w:r>
          </w:p>
          <w:p w14:paraId="7A86F11A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 participants are trained in orienteering skills</w:t>
            </w:r>
          </w:p>
          <w:p w14:paraId="25DC63BD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12EB15B7" w14:textId="77777777" w:rsidR="008A5742" w:rsidRPr="002E3A58" w:rsidRDefault="008A5742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2E3A58">
              <w:rPr>
                <w:rFonts w:cs="Arial"/>
                <w:b/>
                <w:sz w:val="18"/>
                <w:szCs w:val="18"/>
                <w:lang w:val="en-GB"/>
              </w:rPr>
              <w:t>On-site:</w:t>
            </w:r>
          </w:p>
          <w:p w14:paraId="2D7D5397" w14:textId="77777777" w:rsidR="008A5742" w:rsidRDefault="008A5742" w:rsidP="00B62781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Participants </w:t>
            </w:r>
            <w:r w:rsidR="00B62781">
              <w:rPr>
                <w:rFonts w:cs="Arial"/>
                <w:sz w:val="18"/>
                <w:szCs w:val="18"/>
                <w:lang w:val="en-GB"/>
              </w:rPr>
              <w:t>will refer to Service Scout for Directions.</w:t>
            </w:r>
          </w:p>
          <w:p w14:paraId="5FACCEF7" w14:textId="2E1C6BA9" w:rsidR="00D4419F" w:rsidRDefault="00D4419F" w:rsidP="00D4419F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Participants are to meet at the gathering/final location should they be lost.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CD07F" w14:textId="77777777" w:rsidR="008A5742" w:rsidRDefault="008A5742" w:rsidP="003D3BF6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  <w:p w14:paraId="4C2747CA" w14:textId="77777777" w:rsidR="008A5742" w:rsidRDefault="008A5742" w:rsidP="003D3BF6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</w:p>
          <w:p w14:paraId="19F9FE4E" w14:textId="77777777" w:rsidR="008A5742" w:rsidRDefault="008A5742" w:rsidP="003D3BF6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  <w:p w14:paraId="269DBBB9" w14:textId="77777777" w:rsidR="008A5742" w:rsidRDefault="008A5742" w:rsidP="003D3BF6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  <w:p w14:paraId="0C376354" w14:textId="77777777" w:rsidR="008A5742" w:rsidRDefault="008A5742" w:rsidP="003D3BF6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4D0E" w14:textId="77777777" w:rsidR="008A5742" w:rsidRDefault="008A5742" w:rsidP="003D3BF6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  <w:p w14:paraId="0E9AED21" w14:textId="77777777" w:rsidR="00B62781" w:rsidRDefault="00B62781" w:rsidP="003D3BF6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Ongoing</w:t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  <w:t>Ongoing</w:t>
            </w:r>
          </w:p>
        </w:tc>
      </w:tr>
      <w:tr w:rsidR="008A5742" w14:paraId="76D525A6" w14:textId="77777777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F6135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10279" w14:textId="77777777" w:rsidR="008A5742" w:rsidRDefault="00B62781">
            <w:pPr>
              <w:snapToGrid w:val="0"/>
              <w:spacing w:before="60" w:after="60"/>
              <w:ind w:left="162" w:hanging="16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b</w:t>
            </w:r>
            <w:r w:rsidR="008A5742">
              <w:rPr>
                <w:rFonts w:cs="Arial"/>
                <w:sz w:val="18"/>
                <w:szCs w:val="18"/>
                <w:lang w:val="en-GB"/>
              </w:rPr>
              <w:t>) Others 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8BC16" w14:textId="77777777" w:rsidR="008A5742" w:rsidRDefault="008A5742" w:rsidP="00500BD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Insect bites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499FE" w14:textId="77777777" w:rsidR="008A5742" w:rsidRDefault="008A5742" w:rsidP="00500BD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Poisoning, itch &amp; swelling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484CF" w14:textId="7C21FDA4" w:rsidR="008A5742" w:rsidRDefault="00D4419F" w:rsidP="00500BD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7C360" w14:textId="77777777" w:rsidR="008A5742" w:rsidRDefault="008A5742" w:rsidP="00500BD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F3356" w14:textId="5D5553D1" w:rsidR="008A5742" w:rsidRDefault="00D4419F" w:rsidP="00500BD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</w:t>
            </w:r>
            <w:r w:rsidR="008A5742">
              <w:rPr>
                <w:rFonts w:cs="Arial"/>
                <w:sz w:val="18"/>
                <w:szCs w:val="18"/>
                <w:lang w:val="en-GB"/>
              </w:rPr>
              <w:t xml:space="preserve"> (M)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12E93" w14:textId="77777777" w:rsidR="008A5742" w:rsidRPr="00983A77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983A77">
              <w:rPr>
                <w:rFonts w:cs="Arial"/>
                <w:b/>
                <w:sz w:val="18"/>
                <w:szCs w:val="18"/>
                <w:lang w:val="en-GB"/>
              </w:rPr>
              <w:t>Pre:</w:t>
            </w:r>
          </w:p>
          <w:p w14:paraId="2A14B06B" w14:textId="55D311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Advise all participants to</w:t>
            </w:r>
            <w:r w:rsidR="00D4419F">
              <w:rPr>
                <w:rFonts w:cs="Arial"/>
                <w:sz w:val="18"/>
                <w:szCs w:val="18"/>
                <w:lang w:val="en-GB"/>
              </w:rPr>
              <w:t xml:space="preserve"> be alert and not to wander off to forested area within the campus as the activity designed for the built environment.</w:t>
            </w:r>
          </w:p>
          <w:p w14:paraId="76C0CBD0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5D57EDB0" w14:textId="77777777" w:rsidR="008A5742" w:rsidRPr="00983A77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983A77">
              <w:rPr>
                <w:rFonts w:cs="Arial"/>
                <w:b/>
                <w:sz w:val="18"/>
                <w:szCs w:val="18"/>
                <w:lang w:val="en-GB"/>
              </w:rPr>
              <w:t>On-site:</w:t>
            </w:r>
          </w:p>
          <w:p w14:paraId="11464DFC" w14:textId="37B5C638" w:rsidR="008A5742" w:rsidRDefault="008A5742" w:rsidP="00D4419F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Remind participants about the pot</w:t>
            </w:r>
            <w:r w:rsidR="00D4419F">
              <w:rPr>
                <w:rFonts w:cs="Arial"/>
                <w:sz w:val="18"/>
                <w:szCs w:val="18"/>
                <w:lang w:val="en-GB"/>
              </w:rPr>
              <w:t xml:space="preserve">ential hazards of insect bites, especially bee stings </w:t>
            </w:r>
            <w:r>
              <w:rPr>
                <w:rFonts w:cs="Arial"/>
                <w:sz w:val="18"/>
                <w:szCs w:val="18"/>
                <w:lang w:val="en-GB"/>
              </w:rPr>
              <w:t>and how to do treatment before identifying themselves to the first aid post.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763E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6506FD1E" w14:textId="77777777" w:rsidR="008A5742" w:rsidRDefault="00B62781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</w:p>
          <w:p w14:paraId="58294482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42361C8C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30F20139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C3CB" w14:textId="77777777" w:rsidR="008A5742" w:rsidRDefault="00B62781" w:rsidP="00983A77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br/>
              <w:t>Ongoing</w:t>
            </w:r>
          </w:p>
        </w:tc>
      </w:tr>
      <w:tr w:rsidR="008A5742" w14:paraId="16F02F55" w14:textId="77777777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24883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4C97E" w14:textId="77777777" w:rsidR="008A5742" w:rsidRDefault="008A5742">
            <w:pPr>
              <w:tabs>
                <w:tab w:val="left" w:pos="360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WEATHER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2C2EF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D34B2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B83C2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A5CF5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CCE4F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3AC75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BC35F" w14:textId="77777777" w:rsidR="008A5742" w:rsidRDefault="008A5742" w:rsidP="003D3BF6">
            <w:pPr>
              <w:snapToGrid w:val="0"/>
              <w:spacing w:before="60" w:after="6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D633" w14:textId="77777777" w:rsidR="008A5742" w:rsidRDefault="008A5742" w:rsidP="003D3BF6">
            <w:pPr>
              <w:snapToGrid w:val="0"/>
              <w:spacing w:before="60" w:after="6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8A5742" w14:paraId="6FABE1CE" w14:textId="77777777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48A53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B5FB5" w14:textId="77777777" w:rsidR="008A5742" w:rsidRDefault="008A5742">
            <w:pPr>
              <w:pStyle w:val="Heading1"/>
              <w:snapToGrid w:val="0"/>
              <w:spacing w:before="60" w:after="60"/>
              <w:jc w:val="left"/>
              <w:rPr>
                <w:rFonts w:ascii="Arial" w:hAnsi="Arial" w:cs="Arial"/>
                <w:b/>
                <w:i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  <w:lang w:val="en-GB"/>
              </w:rPr>
              <w:t>Inclement Weather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35627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D073D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B664F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0B28D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E9A80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9DAB8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8A3DA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C853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8A5742" w14:paraId="41E8B735" w14:textId="77777777">
        <w:trPr>
          <w:trHeight w:val="3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28AE2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6BB11" w14:textId="77777777" w:rsidR="008A5742" w:rsidRDefault="008A5742">
            <w:pPr>
              <w:tabs>
                <w:tab w:val="left" w:pos="50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a)  Cold and rainy weather (fog or mist is expected)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37981" w14:textId="77777777" w:rsidR="008A5742" w:rsidRDefault="008A5742">
            <w:pPr>
              <w:pStyle w:val="WW-Default"/>
              <w:snapToGri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Heavy rain &amp; lightning during expedition </w:t>
            </w:r>
          </w:p>
          <w:p w14:paraId="4DA92D4B" w14:textId="77777777" w:rsidR="008A5742" w:rsidRDefault="008A574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B7195" w14:textId="77777777" w:rsidR="008A5742" w:rsidRDefault="008A5742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Hypothermia/ flu / strike by lighting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14B13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A121C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59FE7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6 (M)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431C5" w14:textId="77777777" w:rsidR="008A5742" w:rsidRDefault="008A5742">
            <w:pPr>
              <w:pStyle w:val="WW-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Pre: </w:t>
            </w:r>
          </w:p>
          <w:p w14:paraId="728605AA" w14:textId="77777777" w:rsidR="008A5742" w:rsidRDefault="008A5742" w:rsidP="009A3728">
            <w:pPr>
              <w:pStyle w:val="WW-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participants know of precautions to take when encountered with inclement weather during activities onsite. Participants have to be briefed.</w:t>
            </w:r>
          </w:p>
          <w:p w14:paraId="1A944651" w14:textId="2DAACFD6" w:rsidR="008A5742" w:rsidRDefault="00D61135" w:rsidP="009A3728">
            <w:pPr>
              <w:pStyle w:val="WW-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that participants have</w:t>
            </w:r>
            <w:r w:rsidR="008A5742">
              <w:rPr>
                <w:sz w:val="18"/>
                <w:szCs w:val="18"/>
              </w:rPr>
              <w:t xml:space="preserve"> necessary clothing and equipment for wet weather such as poncho, jackets and warm clothing.</w:t>
            </w:r>
            <w:r w:rsidR="00FE4859">
              <w:rPr>
                <w:sz w:val="18"/>
                <w:szCs w:val="18"/>
              </w:rPr>
              <w:t xml:space="preserve"> </w:t>
            </w:r>
          </w:p>
          <w:p w14:paraId="30407AAE" w14:textId="3FB142D0" w:rsidR="00FE4859" w:rsidRDefault="00FE4859" w:rsidP="009A3728">
            <w:pPr>
              <w:pStyle w:val="WW-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Participants will be reminded to seek shelter should there be rain.</w:t>
            </w:r>
          </w:p>
          <w:p w14:paraId="455A5922" w14:textId="77777777" w:rsidR="008A5742" w:rsidRDefault="008A5742">
            <w:pPr>
              <w:pStyle w:val="WW-Default"/>
              <w:rPr>
                <w:sz w:val="18"/>
                <w:szCs w:val="18"/>
              </w:rPr>
            </w:pPr>
          </w:p>
          <w:p w14:paraId="361A40AC" w14:textId="77777777" w:rsidR="008A5742" w:rsidRDefault="008A5742">
            <w:pPr>
              <w:pStyle w:val="WW-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On-site: </w:t>
            </w:r>
          </w:p>
          <w:p w14:paraId="282FDFBA" w14:textId="77777777" w:rsidR="008A5742" w:rsidRDefault="008A5742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Analyze the environmental conditions prior to the activity. </w:t>
            </w:r>
          </w:p>
          <w:p w14:paraId="4FA6A2DC" w14:textId="77777777" w:rsidR="008A5742" w:rsidRDefault="008A5742" w:rsidP="00DA2466">
            <w:pPr>
              <w:pStyle w:val="WW-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 Terminate activity when the weather conditions ar</w:t>
            </w:r>
            <w:r w:rsidR="00DA2466">
              <w:rPr>
                <w:sz w:val="18"/>
                <w:szCs w:val="18"/>
              </w:rPr>
              <w:t>e beyond acceptable risk level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CF643" w14:textId="77777777" w:rsidR="00FE4859" w:rsidRDefault="00DA2466" w:rsidP="00D61135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br/>
              <w:t>Service Scout</w:t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</w:p>
          <w:p w14:paraId="46C2A5EB" w14:textId="1F6033DF" w:rsidR="008A5742" w:rsidRDefault="00DA2466" w:rsidP="00D61135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 w:rsidR="00D61135">
              <w:rPr>
                <w:rFonts w:cs="Arial"/>
                <w:sz w:val="18"/>
                <w:szCs w:val="18"/>
                <w:lang w:val="en-GB"/>
              </w:rPr>
              <w:t>Leaders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F39A" w14:textId="77777777" w:rsidR="008A5742" w:rsidRDefault="008A5742" w:rsidP="00AD4C7D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79851C81" w14:textId="77777777" w:rsidR="008A5742" w:rsidRDefault="00DA2466" w:rsidP="00AD4C7D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Ongoing</w:t>
            </w:r>
          </w:p>
          <w:p w14:paraId="02A37E99" w14:textId="77777777" w:rsidR="00DA2466" w:rsidRDefault="00DA2466" w:rsidP="00AD4C7D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553C5F44" w14:textId="77777777" w:rsidR="00DA2466" w:rsidRDefault="00DA2466" w:rsidP="00AD4C7D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081F8994" w14:textId="77777777" w:rsidR="00DA2466" w:rsidRDefault="00DA2466" w:rsidP="00AD4C7D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3CED9D07" w14:textId="77777777" w:rsidR="008A5742" w:rsidRDefault="008A5742" w:rsidP="00AD4C7D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48B2A915" w14:textId="77777777" w:rsidR="00FE4859" w:rsidRDefault="00FE4859" w:rsidP="00AD4C7D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02ADDA1B" w14:textId="77777777" w:rsidR="008A5742" w:rsidRDefault="008A5742" w:rsidP="00AD4C7D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6294F900" w14:textId="77777777" w:rsidR="008A5742" w:rsidRDefault="008A5742" w:rsidP="00AD4C7D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Ongoing </w:t>
            </w:r>
          </w:p>
          <w:p w14:paraId="082161E0" w14:textId="77777777" w:rsidR="008A5742" w:rsidRDefault="008A5742" w:rsidP="00AD4C7D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03B495EF" w14:textId="77777777" w:rsidR="008A5742" w:rsidRDefault="008A5742" w:rsidP="00AD4C7D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A5742" w14:paraId="3B5979D3" w14:textId="77777777">
        <w:trPr>
          <w:trHeight w:val="3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94DBD" w14:textId="34AF2F2B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80B34" w14:textId="77777777" w:rsidR="008A5742" w:rsidRDefault="008A5742">
            <w:pPr>
              <w:tabs>
                <w:tab w:val="left" w:pos="50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b) Hot Weather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27E91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Heat waves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E4EC0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Heat Stroke / Sun burn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FFFEE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A21AE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AF059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 (L)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33B88" w14:textId="77777777" w:rsidR="008A5742" w:rsidRDefault="008A5742" w:rsidP="00C45015">
            <w:pPr>
              <w:pStyle w:val="WW-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Pre: </w:t>
            </w:r>
          </w:p>
          <w:p w14:paraId="321FA8E6" w14:textId="77777777" w:rsidR="008A5742" w:rsidRDefault="008A5742" w:rsidP="00C45015">
            <w:pPr>
              <w:pStyle w:val="WW-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 participants on the importance of hydration and heat protection</w:t>
            </w:r>
          </w:p>
          <w:p w14:paraId="039F46E4" w14:textId="158FC8DF" w:rsidR="008A5742" w:rsidRDefault="008A5742" w:rsidP="00C45015">
            <w:pPr>
              <w:pStyle w:val="WW-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Participants</w:t>
            </w:r>
            <w:r w:rsidR="00DA2466">
              <w:rPr>
                <w:sz w:val="18"/>
                <w:szCs w:val="18"/>
              </w:rPr>
              <w:t xml:space="preserve"> </w:t>
            </w:r>
            <w:r w:rsidR="00493F0A">
              <w:rPr>
                <w:sz w:val="18"/>
                <w:szCs w:val="18"/>
              </w:rPr>
              <w:t xml:space="preserve">are required to bring sufficient water as stated in the circular </w:t>
            </w:r>
            <w:r>
              <w:rPr>
                <w:sz w:val="18"/>
                <w:szCs w:val="18"/>
              </w:rPr>
              <w:t>for constant hydration on hot day</w:t>
            </w:r>
          </w:p>
          <w:p w14:paraId="106F494F" w14:textId="77777777" w:rsidR="008A5742" w:rsidRDefault="008A5742" w:rsidP="00C45015">
            <w:pPr>
              <w:pStyle w:val="WW-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On-site: </w:t>
            </w:r>
          </w:p>
          <w:p w14:paraId="185C232F" w14:textId="5BF5D964" w:rsidR="008A5742" w:rsidRDefault="008A5742" w:rsidP="00C45015">
            <w:pPr>
              <w:pStyle w:val="WW-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61135">
              <w:rPr>
                <w:sz w:val="18"/>
                <w:szCs w:val="18"/>
              </w:rPr>
              <w:t>efore departure for activities,</w:t>
            </w:r>
            <w:r>
              <w:rPr>
                <w:sz w:val="18"/>
                <w:szCs w:val="18"/>
              </w:rPr>
              <w:t xml:space="preserve"> equipment</w:t>
            </w:r>
            <w:r w:rsidR="00D61135">
              <w:rPr>
                <w:sz w:val="18"/>
                <w:szCs w:val="18"/>
              </w:rPr>
              <w:t xml:space="preserve"> is conducted</w:t>
            </w:r>
            <w:r>
              <w:rPr>
                <w:sz w:val="18"/>
                <w:szCs w:val="18"/>
              </w:rPr>
              <w:t xml:space="preserve"> to ensure participants bring water bottle with water for the day.</w:t>
            </w:r>
          </w:p>
          <w:p w14:paraId="21BE807E" w14:textId="77777777" w:rsidR="008A5742" w:rsidRDefault="008A5742" w:rsidP="00C45015">
            <w:pPr>
              <w:pStyle w:val="WW-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Advise participants to put on their caps and sun screen</w:t>
            </w:r>
          </w:p>
          <w:p w14:paraId="24542104" w14:textId="77777777" w:rsidR="008A5742" w:rsidRPr="00C45015" w:rsidRDefault="008A574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3559E" w14:textId="598A87F9" w:rsidR="008A5742" w:rsidRDefault="008A5742" w:rsidP="00DA2466">
            <w:pPr>
              <w:snapToGri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br/>
            </w:r>
            <w:r w:rsidR="00A13321">
              <w:rPr>
                <w:rFonts w:cs="Arial"/>
                <w:sz w:val="18"/>
                <w:szCs w:val="18"/>
              </w:rPr>
              <w:t>Leaders</w:t>
            </w:r>
          </w:p>
          <w:p w14:paraId="2B786CF6" w14:textId="77777777" w:rsidR="008A5742" w:rsidRDefault="008A5742" w:rsidP="00C45015">
            <w:pPr>
              <w:snapToGrid w:val="0"/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5F8D5AF" w14:textId="77777777" w:rsidR="008A5742" w:rsidRDefault="008A5742" w:rsidP="00C45015">
            <w:pPr>
              <w:snapToGrid w:val="0"/>
              <w:spacing w:before="60" w:after="60"/>
              <w:rPr>
                <w:rFonts w:cs="Arial"/>
                <w:sz w:val="18"/>
                <w:szCs w:val="18"/>
              </w:rPr>
            </w:pPr>
          </w:p>
          <w:p w14:paraId="762A7CE1" w14:textId="77777777" w:rsidR="008A5742" w:rsidRDefault="00DA2466" w:rsidP="00C45015">
            <w:pPr>
              <w:snapToGri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br/>
              <w:t>All</w:t>
            </w:r>
          </w:p>
          <w:p w14:paraId="5705A991" w14:textId="77777777" w:rsidR="008A5742" w:rsidRDefault="008A5742" w:rsidP="00C45015">
            <w:pPr>
              <w:snapToGrid w:val="0"/>
              <w:spacing w:before="60" w:after="60"/>
              <w:rPr>
                <w:rFonts w:cs="Arial"/>
                <w:sz w:val="18"/>
                <w:szCs w:val="18"/>
              </w:rPr>
            </w:pPr>
          </w:p>
          <w:p w14:paraId="0F46F3D3" w14:textId="77777777" w:rsidR="008A5742" w:rsidRPr="00C45015" w:rsidRDefault="008A5742" w:rsidP="00C45015">
            <w:pPr>
              <w:snapToGrid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9874" w14:textId="77777777" w:rsidR="008A5742" w:rsidRDefault="00DA2466" w:rsidP="00C45015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lastRenderedPageBreak/>
              <w:br/>
              <w:t>Ongoing</w:t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  <w:t>Ongoing</w:t>
            </w:r>
          </w:p>
        </w:tc>
      </w:tr>
      <w:tr w:rsidR="008A5742" w14:paraId="4AA4C412" w14:textId="77777777">
        <w:trPr>
          <w:trHeight w:val="26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36BC4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lastRenderedPageBreak/>
              <w:t>8.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A2F6D" w14:textId="77777777" w:rsidR="008A5742" w:rsidRDefault="008A5742">
            <w:pPr>
              <w:tabs>
                <w:tab w:val="left" w:pos="50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c)  Others :</w:t>
            </w:r>
            <w:r w:rsidR="00DA2466">
              <w:rPr>
                <w:rFonts w:cs="Arial"/>
                <w:sz w:val="18"/>
                <w:szCs w:val="18"/>
                <w:lang w:val="en-GB"/>
              </w:rPr>
              <w:t xml:space="preserve"> N.A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A0765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A7A46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18BFA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3A04D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9A9CD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3F2D2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7117E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F93F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A5742" w14:paraId="282563CB" w14:textId="77777777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2CCBE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56592" w14:textId="77777777" w:rsidR="008A5742" w:rsidRDefault="008A5742">
            <w:pPr>
              <w:tabs>
                <w:tab w:val="left" w:pos="50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675FD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976F4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534D9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94A3E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1E518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EA8E1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18D71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E963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A5742" w14:paraId="5BD4DDF3" w14:textId="77777777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21AA5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4F2BF" w14:textId="77777777" w:rsidR="008A5742" w:rsidRDefault="008A5742">
            <w:pPr>
              <w:tabs>
                <w:tab w:val="left" w:pos="50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17C2D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5AEAD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B0500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BCF41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ACD00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7516B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B363D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76C4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A5742" w14:paraId="2FFED8DF" w14:textId="77777777">
        <w:trPr>
          <w:trHeight w:val="32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38C37" w14:textId="77777777" w:rsidR="008A5742" w:rsidRDefault="008A5742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6DD1D" w14:textId="77777777" w:rsidR="008A5742" w:rsidRDefault="008A5742">
            <w:pPr>
              <w:tabs>
                <w:tab w:val="left" w:pos="504"/>
              </w:tabs>
              <w:snapToGrid w:val="0"/>
              <w:spacing w:before="60" w:after="60"/>
              <w:ind w:left="342" w:hanging="342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D9827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2B1F7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20122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25C3C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9116E" w14:textId="77777777" w:rsidR="008A5742" w:rsidRDefault="008A5742">
            <w:pPr>
              <w:snapToGri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EAC8A" w14:textId="77777777" w:rsidR="008A5742" w:rsidRDefault="008A5742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DF330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5619" w14:textId="77777777" w:rsidR="008A5742" w:rsidRDefault="008A5742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5ED2AA0B" w14:textId="77777777" w:rsidR="00F32E8C" w:rsidRDefault="00F32E8C">
      <w:pPr>
        <w:jc w:val="both"/>
        <w:rPr>
          <w:rFonts w:cs="Arial"/>
          <w:b/>
          <w:sz w:val="18"/>
          <w:szCs w:val="18"/>
          <w:lang w:val="en-GB"/>
        </w:rPr>
      </w:pPr>
    </w:p>
    <w:p w14:paraId="52D24954" w14:textId="77777777" w:rsidR="00F32E8C" w:rsidRDefault="00F32E8C">
      <w:pPr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NOTE: </w:t>
      </w:r>
    </w:p>
    <w:p w14:paraId="6853F37B" w14:textId="77777777" w:rsidR="00F32E8C" w:rsidRDefault="00F32E8C">
      <w:pPr>
        <w:numPr>
          <w:ilvl w:val="0"/>
          <w:numId w:val="5"/>
        </w:numPr>
        <w:ind w:left="720" w:hanging="360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Please indicate ‘N.A.’ in cells that are not applicable. </w:t>
      </w:r>
    </w:p>
    <w:p w14:paraId="77B098F6" w14:textId="77777777" w:rsidR="00F32E8C" w:rsidRDefault="00F32E8C">
      <w:pPr>
        <w:pageBreakBefore/>
        <w:ind w:left="360"/>
        <w:rPr>
          <w:rFonts w:cs="Arial"/>
          <w:sz w:val="18"/>
          <w:szCs w:val="18"/>
          <w:lang w:val="en-GB"/>
        </w:rPr>
      </w:pPr>
    </w:p>
    <w:tbl>
      <w:tblPr>
        <w:tblW w:w="149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1"/>
        <w:gridCol w:w="6030"/>
        <w:gridCol w:w="5922"/>
        <w:gridCol w:w="1098"/>
        <w:gridCol w:w="1180"/>
      </w:tblGrid>
      <w:tr w:rsidR="00F32E8C" w14:paraId="3D827FCB" w14:textId="77777777">
        <w:trPr>
          <w:trHeight w:val="267"/>
        </w:trPr>
        <w:tc>
          <w:tcPr>
            <w:tcW w:w="6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9090E" w14:textId="77777777" w:rsidR="00F32E8C" w:rsidRDefault="00F32E8C">
            <w:pPr>
              <w:snapToGrid w:val="0"/>
              <w:spacing w:before="60" w:after="60"/>
              <w:rPr>
                <w:rFonts w:cs="Arial"/>
                <w:b/>
                <w:sz w:val="18"/>
                <w:szCs w:val="18"/>
                <w:u w:val="single"/>
                <w:lang w:val="en-GB"/>
              </w:rPr>
            </w:pPr>
          </w:p>
          <w:p w14:paraId="230D494F" w14:textId="77777777" w:rsidR="00F32E8C" w:rsidRDefault="00F32E8C">
            <w:pPr>
              <w:spacing w:before="60" w:after="60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Outdoor Checklist</w:t>
            </w:r>
          </w:p>
        </w:tc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232C4" w14:textId="77777777" w:rsidR="00F32E8C" w:rsidRDefault="00F32E8C">
            <w:pPr>
              <w:snapToGrid w:val="0"/>
              <w:ind w:left="-18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68226596" w14:textId="77777777" w:rsidR="00F32E8C" w:rsidRDefault="00F32E8C">
            <w:pPr>
              <w:ind w:left="-18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Action Plan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2A46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Implementation</w:t>
            </w:r>
          </w:p>
        </w:tc>
      </w:tr>
      <w:tr w:rsidR="00F32E8C" w14:paraId="41E7A9B2" w14:textId="77777777" w:rsidTr="00B11631">
        <w:trPr>
          <w:trHeight w:val="327"/>
        </w:trPr>
        <w:tc>
          <w:tcPr>
            <w:tcW w:w="6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D69B5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D3239" w14:textId="77777777" w:rsidR="00F32E8C" w:rsidRDefault="00F32E8C">
            <w:pPr>
              <w:snapToGrid w:val="0"/>
              <w:ind w:left="-18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C9D02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Action Officer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2992" w14:textId="77777777" w:rsidR="00F32E8C" w:rsidRDefault="00F32E8C">
            <w:pPr>
              <w:snapToGrid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Follow-up Date</w:t>
            </w:r>
          </w:p>
        </w:tc>
      </w:tr>
      <w:tr w:rsidR="00F32E8C" w14:paraId="24DBC974" w14:textId="77777777" w:rsidTr="00B11631">
        <w:trPr>
          <w:trHeight w:val="26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5DB77" w14:textId="77777777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9.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16136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Communication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B2D8F" w14:textId="77777777" w:rsidR="00F32E8C" w:rsidRDefault="00F32E8C">
            <w:pPr>
              <w:snapToGrid w:val="0"/>
              <w:spacing w:before="60" w:after="60"/>
              <w:ind w:left="3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F91BB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710C" w14:textId="77777777" w:rsidR="00F32E8C" w:rsidRDefault="00F32E8C" w:rsidP="0066306E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32E8C" w14:paraId="5BB37694" w14:textId="77777777" w:rsidTr="00B11631">
        <w:trPr>
          <w:trHeight w:val="327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C36CB" w14:textId="77777777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EC072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a) Establish communication with school and service provider via hand phone, satellite phone and/or other appropriate devices. 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9FD2" w14:textId="77777777" w:rsidR="00F32E8C" w:rsidRDefault="00F32E8C">
            <w:pPr>
              <w:pStyle w:val="WW-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Pre: </w:t>
            </w:r>
          </w:p>
          <w:p w14:paraId="1544FCEE" w14:textId="77777777" w:rsidR="00F32E8C" w:rsidRDefault="00F32E8C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Ensure availability of emergency contact numbers.</w:t>
            </w:r>
          </w:p>
          <w:p w14:paraId="12A7EE6F" w14:textId="77777777" w:rsidR="00F32E8C" w:rsidRDefault="00F32E8C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F72E619" w14:textId="77777777" w:rsidR="00F32E8C" w:rsidRDefault="00F32E8C">
            <w:pPr>
              <w:pStyle w:val="WW-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On-site: </w:t>
            </w:r>
          </w:p>
          <w:p w14:paraId="05F23BC1" w14:textId="1F4A8AAB" w:rsidR="0066306E" w:rsidRDefault="00182A3E" w:rsidP="0066306E">
            <w:pPr>
              <w:pStyle w:val="WW-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</w:t>
            </w:r>
            <w:r w:rsidR="003B1C18">
              <w:rPr>
                <w:sz w:val="18"/>
                <w:szCs w:val="18"/>
              </w:rPr>
              <w:t xml:space="preserve"> to stay contactable at all times</w:t>
            </w:r>
            <w:r w:rsidR="00663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43686" w14:textId="77777777" w:rsidR="00BB6DD2" w:rsidRDefault="00182A3E" w:rsidP="0066306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br/>
            </w:r>
          </w:p>
          <w:p w14:paraId="38EB1974" w14:textId="6D535DAF" w:rsidR="00182A3E" w:rsidRDefault="00182A3E" w:rsidP="0066306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55C7" w14:textId="77777777" w:rsidR="0066306E" w:rsidRDefault="003B1C18" w:rsidP="0066306E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Ongoing</w:t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  <w:t>Ongoing</w:t>
            </w:r>
          </w:p>
        </w:tc>
      </w:tr>
      <w:tr w:rsidR="00F32E8C" w14:paraId="6656C11F" w14:textId="77777777" w:rsidTr="00B11631">
        <w:trPr>
          <w:trHeight w:val="327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8E9F4" w14:textId="47DC6674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3F57B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b) Establish communication with in-country authorities and facilities (e.g. police, national park rangers, hospital) for assistance and support in the event of an emergency.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D403B" w14:textId="77777777" w:rsidR="00F32E8C" w:rsidRDefault="00F32E8C">
            <w:pPr>
              <w:pStyle w:val="WW-Default"/>
              <w:snapToGrid w:val="0"/>
              <w:rPr>
                <w:sz w:val="18"/>
                <w:szCs w:val="18"/>
              </w:rPr>
            </w:pPr>
          </w:p>
          <w:p w14:paraId="55D5FB63" w14:textId="797A4459" w:rsidR="0066306E" w:rsidRPr="003B1C18" w:rsidRDefault="0066306E" w:rsidP="00B11631">
            <w:pPr>
              <w:pStyle w:val="WW-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event of an</w:t>
            </w:r>
            <w:r w:rsidR="00F32E8C">
              <w:rPr>
                <w:sz w:val="18"/>
                <w:szCs w:val="18"/>
              </w:rPr>
              <w:t xml:space="preserve"> emergency, </w:t>
            </w:r>
            <w:r w:rsidR="00B11631">
              <w:rPr>
                <w:sz w:val="18"/>
                <w:szCs w:val="18"/>
              </w:rPr>
              <w:t>accompanying leader/service member</w:t>
            </w:r>
            <w:r w:rsidR="003B1C18">
              <w:rPr>
                <w:sz w:val="18"/>
                <w:szCs w:val="18"/>
              </w:rPr>
              <w:t xml:space="preserve"> will exercise judgment if emergency first aid is required.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A9DAE" w14:textId="77777777" w:rsidR="00182A3E" w:rsidRDefault="00182A3E" w:rsidP="00BB6DD2">
            <w:pPr>
              <w:snapToGrid w:val="0"/>
              <w:spacing w:before="60" w:after="60"/>
              <w:rPr>
                <w:rFonts w:cs="Arial"/>
                <w:sz w:val="18"/>
                <w:szCs w:val="18"/>
              </w:rPr>
            </w:pPr>
          </w:p>
          <w:p w14:paraId="0D19EACC" w14:textId="3AFAFA5A" w:rsidR="00BB6DD2" w:rsidRDefault="00B11631" w:rsidP="00BB6DD2">
            <w:pPr>
              <w:snapToGri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 and Service members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41D1" w14:textId="77777777" w:rsidR="00BB6DD2" w:rsidRDefault="003B1C18" w:rsidP="0066306E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br/>
              <w:t>Ongoing</w:t>
            </w:r>
          </w:p>
        </w:tc>
      </w:tr>
      <w:tr w:rsidR="00F32E8C" w14:paraId="1C4DC0B4" w14:textId="77777777" w:rsidTr="00B11631">
        <w:trPr>
          <w:trHeight w:val="327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BA611" w14:textId="77777777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EB1EA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c) Compile contact list of stakeholders (e.g. parents, MFA Duty Office, and in-country medical facilities).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F433A" w14:textId="747CEBF2" w:rsidR="00F32E8C" w:rsidRPr="00B11631" w:rsidRDefault="00F32E8C" w:rsidP="00B11631">
            <w:pPr>
              <w:pStyle w:val="WW-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Pre: </w:t>
            </w:r>
          </w:p>
          <w:p w14:paraId="37A2D9D1" w14:textId="5720DB32" w:rsidR="00F32E8C" w:rsidRDefault="00F32E8C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Consolidate contact details all part</w:t>
            </w:r>
            <w:r w:rsidR="00B11631">
              <w:rPr>
                <w:sz w:val="18"/>
                <w:szCs w:val="18"/>
              </w:rPr>
              <w:t xml:space="preserve">icipants and their next-of-kin in the admin file. </w:t>
            </w:r>
          </w:p>
          <w:p w14:paraId="7D8B0748" w14:textId="77777777" w:rsidR="00F32E8C" w:rsidRDefault="00F32E8C">
            <w:pPr>
              <w:pStyle w:val="WW-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On-site: </w:t>
            </w:r>
          </w:p>
          <w:p w14:paraId="59A3459F" w14:textId="7A2597D0" w:rsidR="00F32E8C" w:rsidRDefault="00F32E8C">
            <w:pPr>
              <w:ind w:lef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Ensure that </w:t>
            </w:r>
            <w:r w:rsidR="003B1C18">
              <w:rPr>
                <w:rFonts w:cs="Arial"/>
                <w:sz w:val="18"/>
                <w:szCs w:val="18"/>
              </w:rPr>
              <w:t>Service Scouts &amp; leaders</w:t>
            </w:r>
            <w:r>
              <w:rPr>
                <w:rFonts w:cs="Arial"/>
                <w:sz w:val="18"/>
                <w:szCs w:val="18"/>
              </w:rPr>
              <w:t xml:space="preserve"> are contactable during the </w:t>
            </w:r>
            <w:r w:rsidR="00B11631">
              <w:rPr>
                <w:rFonts w:cs="Arial"/>
                <w:sz w:val="18"/>
                <w:szCs w:val="18"/>
              </w:rPr>
              <w:t>exploration</w:t>
            </w:r>
            <w:r w:rsidR="003B1C18">
              <w:rPr>
                <w:rFonts w:cs="Arial"/>
                <w:sz w:val="18"/>
                <w:szCs w:val="18"/>
              </w:rPr>
              <w:t>.</w:t>
            </w:r>
          </w:p>
          <w:p w14:paraId="67B2D753" w14:textId="77777777" w:rsidR="00BB6DD2" w:rsidRDefault="00BB6DD2" w:rsidP="003B1C18">
            <w:pPr>
              <w:ind w:lef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B80F0" w14:textId="77777777" w:rsidR="00BB6DD2" w:rsidRDefault="003B1C18" w:rsidP="003B1C18">
            <w:pPr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br/>
              <w:t>Committee</w:t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br/>
              <w:t>All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65B6" w14:textId="4DB72945" w:rsidR="00F32E8C" w:rsidRDefault="00B11631" w:rsidP="0066306E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br/>
              <w:t>Completed</w:t>
            </w:r>
          </w:p>
          <w:p w14:paraId="12E0A786" w14:textId="77777777" w:rsidR="00F32E8C" w:rsidRDefault="00F32E8C" w:rsidP="0066306E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  <w:p w14:paraId="4F878031" w14:textId="77777777" w:rsidR="003B1C18" w:rsidRDefault="003B1C18" w:rsidP="0066306E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Ongoing</w:t>
            </w:r>
          </w:p>
        </w:tc>
      </w:tr>
      <w:tr w:rsidR="00F32E8C" w14:paraId="33D620B7" w14:textId="77777777" w:rsidTr="00B11631">
        <w:trPr>
          <w:trHeight w:val="26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67841" w14:textId="77777777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10.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03EAA" w14:textId="77777777" w:rsidR="00F32E8C" w:rsidRDefault="00F32E8C">
            <w:pPr>
              <w:snapToGrid w:val="0"/>
              <w:spacing w:before="60" w:after="60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Medical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0CCB6" w14:textId="77777777" w:rsidR="00F32E8C" w:rsidRDefault="00F32E8C">
            <w:pPr>
              <w:snapToGrid w:val="0"/>
              <w:ind w:left="-18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A2A80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35CF" w14:textId="77777777" w:rsidR="00F32E8C" w:rsidRDefault="00F32E8C" w:rsidP="0066306E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32E8C" w14:paraId="67812EA2" w14:textId="77777777" w:rsidTr="00B11631">
        <w:trPr>
          <w:trHeight w:val="3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1D024" w14:textId="77777777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ACFBE" w14:textId="77777777" w:rsidR="00F32E8C" w:rsidRDefault="00F32E8C">
            <w:pPr>
              <w:tabs>
                <w:tab w:val="left" w:pos="682"/>
              </w:tabs>
              <w:snapToGrid w:val="0"/>
              <w:spacing w:before="60" w:after="60"/>
              <w:ind w:left="340" w:hanging="34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a) Arrange for medical screening and vaccinations for </w:t>
            </w:r>
          </w:p>
          <w:p w14:paraId="20507D9F" w14:textId="77777777" w:rsidR="00F32E8C" w:rsidRDefault="00F32E8C">
            <w:pPr>
              <w:tabs>
                <w:tab w:val="left" w:pos="682"/>
              </w:tabs>
              <w:spacing w:before="60" w:after="60"/>
              <w:ind w:left="340" w:hanging="34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Leaders/adult supervisors and participants (if necessary).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00F2F" w14:textId="77777777" w:rsidR="00F32E8C" w:rsidRDefault="00F32E8C" w:rsidP="003B1C18">
            <w:pPr>
              <w:snapToGrid w:val="0"/>
              <w:ind w:left="-18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N.A.</w:t>
            </w:r>
            <w:r w:rsidR="0066306E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3506B" w14:textId="77777777" w:rsidR="00F32E8C" w:rsidRDefault="003B1C18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N.A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0A9D" w14:textId="77777777" w:rsidR="00F32E8C" w:rsidRDefault="003B1C18" w:rsidP="0066306E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N.A</w:t>
            </w:r>
          </w:p>
          <w:p w14:paraId="70F0F8AE" w14:textId="77777777" w:rsidR="00F32E8C" w:rsidRDefault="00F32E8C" w:rsidP="0066306E">
            <w:pPr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32E8C" w14:paraId="28699CE4" w14:textId="77777777" w:rsidTr="00B11631">
        <w:trPr>
          <w:trHeight w:val="3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6EDC4" w14:textId="77777777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C6E23" w14:textId="77777777" w:rsidR="00F32E8C" w:rsidRDefault="003B1C18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b</w:t>
            </w:r>
            <w:r w:rsidR="00F32E8C">
              <w:rPr>
                <w:rFonts w:cs="Arial"/>
                <w:sz w:val="18"/>
                <w:szCs w:val="18"/>
                <w:lang w:val="en-GB"/>
              </w:rPr>
              <w:t>) Ensure availability of in-country medical facilities or personnel.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A312B" w14:textId="3965B03B" w:rsidR="00F011DC" w:rsidRDefault="00F011DC" w:rsidP="00F011DC">
            <w:pPr>
              <w:pStyle w:val="WW-Default"/>
              <w:numPr>
                <w:ilvl w:val="0"/>
                <w:numId w:val="6"/>
              </w:numPr>
              <w:tabs>
                <w:tab w:val="clear" w:pos="720"/>
                <w:tab w:val="num" w:pos="234"/>
              </w:tabs>
              <w:snapToGrid w:val="0"/>
              <w:ind w:left="23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aid </w:t>
            </w:r>
            <w:r w:rsidR="003B1C18">
              <w:rPr>
                <w:sz w:val="18"/>
                <w:szCs w:val="18"/>
              </w:rPr>
              <w:t>availabil</w:t>
            </w:r>
            <w:r w:rsidR="00B11631">
              <w:rPr>
                <w:sz w:val="18"/>
                <w:szCs w:val="18"/>
              </w:rPr>
              <w:t>ity during hike is at all times is ensured.</w:t>
            </w:r>
          </w:p>
          <w:p w14:paraId="4F1D3395" w14:textId="1A9633AE" w:rsidR="00F32E8C" w:rsidRDefault="00F011DC" w:rsidP="00F011DC">
            <w:pPr>
              <w:pStyle w:val="WW-Default"/>
              <w:numPr>
                <w:ilvl w:val="0"/>
                <w:numId w:val="6"/>
              </w:numPr>
              <w:tabs>
                <w:tab w:val="clear" w:pos="720"/>
                <w:tab w:val="num" w:pos="234"/>
              </w:tabs>
              <w:snapToGrid w:val="0"/>
              <w:ind w:left="23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the event of injuries which require off-site treatment, casualty will be sent </w:t>
            </w:r>
            <w:r w:rsidR="00F32E8C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the nearest hospital.</w:t>
            </w:r>
            <w:r w:rsidR="00182A3E">
              <w:rPr>
                <w:sz w:val="18"/>
                <w:szCs w:val="18"/>
              </w:rPr>
              <w:t xml:space="preserve"> (</w:t>
            </w:r>
            <w:r w:rsidR="00B11631">
              <w:rPr>
                <w:sz w:val="18"/>
                <w:szCs w:val="18"/>
              </w:rPr>
              <w:t>National University</w:t>
            </w:r>
            <w:r w:rsidR="00182A3E">
              <w:rPr>
                <w:sz w:val="18"/>
                <w:szCs w:val="18"/>
              </w:rPr>
              <w:t xml:space="preserve"> Hospital)</w:t>
            </w:r>
          </w:p>
          <w:p w14:paraId="2E50C9CD" w14:textId="77777777" w:rsidR="00F32E8C" w:rsidRDefault="00F011DC" w:rsidP="00F011DC">
            <w:pPr>
              <w:pStyle w:val="WW-Default"/>
              <w:numPr>
                <w:ilvl w:val="0"/>
                <w:numId w:val="6"/>
              </w:numPr>
              <w:tabs>
                <w:tab w:val="clear" w:pos="720"/>
                <w:tab w:val="num" w:pos="234"/>
              </w:tabs>
              <w:ind w:left="23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F32E8C">
              <w:rPr>
                <w:sz w:val="18"/>
                <w:szCs w:val="18"/>
              </w:rPr>
              <w:t xml:space="preserve">irst aid first </w:t>
            </w:r>
            <w:r>
              <w:rPr>
                <w:sz w:val="18"/>
                <w:szCs w:val="18"/>
              </w:rPr>
              <w:t xml:space="preserve">will be administered onsite </w:t>
            </w:r>
            <w:r w:rsidR="00F32E8C">
              <w:rPr>
                <w:sz w:val="18"/>
                <w:szCs w:val="18"/>
              </w:rPr>
              <w:t>whi</w:t>
            </w:r>
            <w:r>
              <w:rPr>
                <w:sz w:val="18"/>
                <w:szCs w:val="18"/>
              </w:rPr>
              <w:t>l</w:t>
            </w:r>
            <w:r w:rsidR="00F32E8C">
              <w:rPr>
                <w:sz w:val="18"/>
                <w:szCs w:val="18"/>
              </w:rPr>
              <w:t xml:space="preserve">e awaiting </w:t>
            </w:r>
            <w:r>
              <w:rPr>
                <w:sz w:val="18"/>
                <w:szCs w:val="18"/>
              </w:rPr>
              <w:t>for the ambulance to arrive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A7BD0" w14:textId="77777777" w:rsidR="00F32E8C" w:rsidRDefault="003B1C18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B932" w14:textId="77777777" w:rsidR="00F32E8C" w:rsidRDefault="003B1C18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Ongoing</w:t>
            </w:r>
          </w:p>
        </w:tc>
      </w:tr>
      <w:tr w:rsidR="00F32E8C" w14:paraId="1638188F" w14:textId="77777777" w:rsidTr="00B11631">
        <w:trPr>
          <w:trHeight w:val="3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4959D" w14:textId="77777777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CB07C" w14:textId="77777777" w:rsidR="00F32E8C" w:rsidRDefault="00F32E8C">
            <w:pPr>
              <w:snapToGri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d) Ensure accessibility to medical facilities or personnel in the event of an emergency.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2FAF" w14:textId="77777777" w:rsidR="00F32E8C" w:rsidRDefault="00F32E8C">
            <w:pPr>
              <w:pStyle w:val="WW-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Pre: </w:t>
            </w:r>
          </w:p>
          <w:p w14:paraId="4C110D9D" w14:textId="096733ED" w:rsidR="00F32E8C" w:rsidRDefault="00F32E8C">
            <w:pPr>
              <w:pStyle w:val="WW-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Check the nearest route and means</w:t>
            </w:r>
            <w:r w:rsidR="003B1C18">
              <w:rPr>
                <w:sz w:val="18"/>
                <w:szCs w:val="18"/>
              </w:rPr>
              <w:t xml:space="preserve"> to</w:t>
            </w:r>
            <w:r w:rsidR="00B11631">
              <w:rPr>
                <w:sz w:val="18"/>
                <w:szCs w:val="18"/>
              </w:rPr>
              <w:t xml:space="preserve"> nearest medical facilities (NU</w:t>
            </w:r>
            <w:r w:rsidR="00182A3E">
              <w:rPr>
                <w:sz w:val="18"/>
                <w:szCs w:val="18"/>
              </w:rPr>
              <w:t>H</w:t>
            </w:r>
            <w:r w:rsidR="003B1C18">
              <w:rPr>
                <w:sz w:val="18"/>
                <w:szCs w:val="18"/>
              </w:rPr>
              <w:t>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40CFD" w14:textId="19FF4FCD" w:rsidR="00F32E8C" w:rsidRDefault="00182A3E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0E4A" w14:textId="77777777" w:rsidR="00F32E8C" w:rsidRDefault="003B1C18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Ongoing</w:t>
            </w:r>
          </w:p>
        </w:tc>
      </w:tr>
      <w:tr w:rsidR="00F32E8C" w14:paraId="1C3EEE59" w14:textId="77777777" w:rsidTr="00B11631">
        <w:trPr>
          <w:trHeight w:val="26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2DA1A" w14:textId="77777777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12.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5DB1B" w14:textId="77777777" w:rsidR="00F32E8C" w:rsidRDefault="00F32E8C">
            <w:pPr>
              <w:snapToGrid w:val="0"/>
              <w:spacing w:before="60" w:after="60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37579" w14:textId="77777777" w:rsidR="00F32E8C" w:rsidRDefault="00F32E8C">
            <w:pPr>
              <w:snapToGrid w:val="0"/>
              <w:ind w:left="-18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E8006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0A38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F32E8C" w14:paraId="4ED9FA07" w14:textId="77777777" w:rsidTr="00B11631">
        <w:trPr>
          <w:trHeight w:val="3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A844E" w14:textId="77777777" w:rsidR="00F32E8C" w:rsidRDefault="00F32E8C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2721E" w14:textId="77777777" w:rsidR="00F32E8C" w:rsidRDefault="00F32E8C">
            <w:pPr>
              <w:pStyle w:val="WW-Default"/>
              <w:snapToGrid w:val="0"/>
              <w:spacing w:before="60" w:after="60"/>
              <w:rPr>
                <w:sz w:val="18"/>
                <w:szCs w:val="18"/>
                <w:lang w:val="en-GB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08AD7" w14:textId="77777777" w:rsidR="00F32E8C" w:rsidRDefault="00F32E8C">
            <w:pPr>
              <w:pStyle w:val="WW-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N.A.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B3ECF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69D5" w14:textId="77777777" w:rsidR="00F32E8C" w:rsidRDefault="00F32E8C">
            <w:pPr>
              <w:snapToGrid w:val="0"/>
              <w:spacing w:before="60" w:after="6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1B59BCE1" w14:textId="77777777" w:rsidR="00F32E8C" w:rsidRDefault="00F32E8C">
      <w:pPr>
        <w:pageBreakBefore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lastRenderedPageBreak/>
        <w:t>Risk Assessment Team comprises: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81"/>
        <w:gridCol w:w="4870"/>
      </w:tblGrid>
      <w:tr w:rsidR="00F32E8C" w14:paraId="4DA331AE" w14:textId="77777777">
        <w:trPr>
          <w:trHeight w:val="207"/>
        </w:trPr>
        <w:tc>
          <w:tcPr>
            <w:tcW w:w="5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FD183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Name of Officer(s)</w:t>
            </w: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7D42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Designation</w:t>
            </w:r>
          </w:p>
        </w:tc>
      </w:tr>
      <w:tr w:rsidR="00F32E8C" w14:paraId="792CB315" w14:textId="77777777">
        <w:trPr>
          <w:trHeight w:val="207"/>
        </w:trPr>
        <w:tc>
          <w:tcPr>
            <w:tcW w:w="5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D815F" w14:textId="48A8F5C0" w:rsidR="00F32E8C" w:rsidRDefault="00246E41">
            <w:pPr>
              <w:snapToGrid w:val="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Lam Tat Wai</w:t>
            </w:r>
          </w:p>
          <w:p w14:paraId="08B5BED9" w14:textId="3CD2E0C3" w:rsidR="00246E41" w:rsidRDefault="00246E41">
            <w:pPr>
              <w:snapToGrid w:val="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Iris Ng</w:t>
            </w: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B469" w14:textId="77777777" w:rsidR="00246E41" w:rsidRDefault="00246E41">
            <w:pPr>
              <w:snapToGrid w:val="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Assistant Area Commissioner (Training)</w:t>
            </w:r>
          </w:p>
          <w:p w14:paraId="01057681" w14:textId="499FE849" w:rsidR="00246E41" w:rsidRDefault="00246E41">
            <w:pPr>
              <w:snapToGrid w:val="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Unit Development Leader (Scout)</w:t>
            </w:r>
            <w:bookmarkStart w:id="0" w:name="_GoBack"/>
            <w:bookmarkEnd w:id="0"/>
          </w:p>
          <w:p w14:paraId="5A20F138" w14:textId="77777777" w:rsidR="00246E41" w:rsidRDefault="00246E41">
            <w:pPr>
              <w:snapToGrid w:val="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3F674E1E" w14:textId="48871CFB" w:rsidR="00F32E8C" w:rsidRDefault="00246E41">
            <w:pPr>
              <w:snapToGrid w:val="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42DF12D5" w14:textId="1268D0DA" w:rsidR="00F32E8C" w:rsidRDefault="00F32E8C">
      <w:pPr>
        <w:jc w:val="both"/>
        <w:rPr>
          <w:rFonts w:cs="Arial"/>
          <w:sz w:val="18"/>
          <w:szCs w:val="18"/>
          <w:lang w:val="en-GB"/>
        </w:rPr>
      </w:pPr>
    </w:p>
    <w:p w14:paraId="02E245EE" w14:textId="77777777" w:rsidR="00F32E8C" w:rsidRDefault="00F32E8C">
      <w:pPr>
        <w:jc w:val="both"/>
        <w:rPr>
          <w:rFonts w:cs="Arial"/>
          <w:sz w:val="18"/>
          <w:szCs w:val="18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81"/>
        <w:gridCol w:w="2610"/>
        <w:gridCol w:w="2260"/>
      </w:tblGrid>
      <w:tr w:rsidR="00F32E8C" w14:paraId="1980AA09" w14:textId="77777777">
        <w:trPr>
          <w:trHeight w:val="207"/>
        </w:trPr>
        <w:tc>
          <w:tcPr>
            <w:tcW w:w="5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1790D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Name of Person-in-charge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DCD66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C58F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Date</w:t>
            </w:r>
          </w:p>
        </w:tc>
      </w:tr>
      <w:tr w:rsidR="00F32E8C" w14:paraId="0FF47B3C" w14:textId="77777777">
        <w:trPr>
          <w:trHeight w:val="518"/>
        </w:trPr>
        <w:tc>
          <w:tcPr>
            <w:tcW w:w="5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7DFC0" w14:textId="77777777" w:rsidR="00F32E8C" w:rsidRDefault="00F32E8C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FC9B3" w14:textId="77777777" w:rsidR="00F32E8C" w:rsidRDefault="00F32E8C">
            <w:pPr>
              <w:snapToGrid w:val="0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C919" w14:textId="77777777" w:rsidR="00F32E8C" w:rsidRDefault="00F32E8C">
            <w:pPr>
              <w:snapToGrid w:val="0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</w:tr>
      <w:tr w:rsidR="003B1C18" w14:paraId="692DAC99" w14:textId="77777777">
        <w:trPr>
          <w:trHeight w:val="518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85449" w14:textId="77777777" w:rsidR="003B1C18" w:rsidRDefault="003B1C18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643CA" w14:textId="77777777" w:rsidR="003B1C18" w:rsidRDefault="003B1C18">
            <w:pPr>
              <w:snapToGrid w:val="0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A355" w14:textId="77777777" w:rsidR="003B1C18" w:rsidRDefault="003B1C18">
            <w:pPr>
              <w:snapToGrid w:val="0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</w:tr>
    </w:tbl>
    <w:p w14:paraId="184356AE" w14:textId="77777777" w:rsidR="00F32E8C" w:rsidRDefault="00F32E8C">
      <w:pPr>
        <w:jc w:val="both"/>
        <w:rPr>
          <w:rFonts w:cs="Arial"/>
          <w:b/>
          <w:sz w:val="18"/>
          <w:szCs w:val="18"/>
          <w:lang w:val="en-GB"/>
        </w:rPr>
      </w:pPr>
    </w:p>
    <w:p w14:paraId="6A6116AB" w14:textId="77777777" w:rsidR="00F32E8C" w:rsidRDefault="00F32E8C">
      <w:pPr>
        <w:jc w:val="both"/>
        <w:rPr>
          <w:rFonts w:cs="Arial"/>
          <w:b/>
          <w:sz w:val="18"/>
          <w:szCs w:val="18"/>
          <w:lang w:val="en-GB"/>
        </w:rPr>
      </w:pPr>
    </w:p>
    <w:p w14:paraId="29AF8693" w14:textId="77777777" w:rsidR="00F32E8C" w:rsidRDefault="00F32E8C">
      <w:pPr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Vetted by: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81"/>
        <w:gridCol w:w="2610"/>
        <w:gridCol w:w="2260"/>
      </w:tblGrid>
      <w:tr w:rsidR="00F32E8C" w14:paraId="581D457D" w14:textId="77777777">
        <w:trPr>
          <w:trHeight w:val="207"/>
        </w:trPr>
        <w:tc>
          <w:tcPr>
            <w:tcW w:w="5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A70D2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Name of Assistant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703B3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DAF2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Date</w:t>
            </w:r>
          </w:p>
        </w:tc>
      </w:tr>
      <w:tr w:rsidR="00F32E8C" w14:paraId="3FE5D0C9" w14:textId="77777777">
        <w:trPr>
          <w:trHeight w:val="396"/>
        </w:trPr>
        <w:tc>
          <w:tcPr>
            <w:tcW w:w="5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FA280" w14:textId="77777777" w:rsidR="00F32E8C" w:rsidRPr="003B1C18" w:rsidRDefault="00F32E8C">
            <w:pPr>
              <w:snapToGri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9FD63" w14:textId="77777777" w:rsidR="00F32E8C" w:rsidRDefault="00F32E8C">
            <w:pPr>
              <w:snapToGrid w:val="0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A696" w14:textId="77777777" w:rsidR="00F32E8C" w:rsidRDefault="00F32E8C">
            <w:pPr>
              <w:snapToGrid w:val="0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</w:tr>
    </w:tbl>
    <w:p w14:paraId="6E879871" w14:textId="77777777" w:rsidR="00F32E8C" w:rsidRDefault="00F32E8C">
      <w:pPr>
        <w:jc w:val="both"/>
        <w:rPr>
          <w:rFonts w:cs="Arial"/>
          <w:b/>
          <w:sz w:val="18"/>
          <w:szCs w:val="18"/>
          <w:lang w:val="en-GB"/>
        </w:rPr>
      </w:pPr>
    </w:p>
    <w:p w14:paraId="62F016B1" w14:textId="77777777" w:rsidR="00F32E8C" w:rsidRDefault="00F32E8C">
      <w:pPr>
        <w:jc w:val="both"/>
        <w:rPr>
          <w:rFonts w:cs="Arial"/>
          <w:b/>
          <w:sz w:val="18"/>
          <w:szCs w:val="18"/>
          <w:u w:val="single"/>
          <w:lang w:val="en-GB"/>
        </w:rPr>
      </w:pPr>
      <w:r>
        <w:rPr>
          <w:rFonts w:cs="Arial"/>
          <w:b/>
          <w:sz w:val="18"/>
          <w:szCs w:val="18"/>
          <w:u w:val="single"/>
          <w:lang w:val="en-GB"/>
        </w:rPr>
        <w:t>Chief Safety Officer/Principal Checklist</w:t>
      </w:r>
    </w:p>
    <w:p w14:paraId="2FA37704" w14:textId="77777777" w:rsidR="00F32E8C" w:rsidRDefault="00F32E8C">
      <w:pPr>
        <w:jc w:val="both"/>
        <w:rPr>
          <w:rFonts w:cs="Arial"/>
          <w:b/>
          <w:sz w:val="18"/>
          <w:szCs w:val="18"/>
          <w:lang w:val="en-GB"/>
        </w:rPr>
      </w:pPr>
    </w:p>
    <w:p w14:paraId="2D19B1D1" w14:textId="77777777" w:rsidR="00F32E8C" w:rsidRDefault="00F32E8C">
      <w:pPr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To ensure that the following are completed prior to the programme:</w:t>
      </w:r>
    </w:p>
    <w:p w14:paraId="4DC75ED7" w14:textId="77777777" w:rsidR="00F32E8C" w:rsidRDefault="00F32E8C">
      <w:pPr>
        <w:numPr>
          <w:ilvl w:val="0"/>
          <w:numId w:val="4"/>
        </w:numPr>
        <w:tabs>
          <w:tab w:val="left" w:pos="1170"/>
        </w:tabs>
        <w:ind w:left="720" w:hanging="7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Communicate programme details to parents and participants.</w:t>
      </w:r>
    </w:p>
    <w:p w14:paraId="748E359E" w14:textId="77777777" w:rsidR="00F32E8C" w:rsidRDefault="00F32E8C">
      <w:pPr>
        <w:numPr>
          <w:ilvl w:val="0"/>
          <w:numId w:val="4"/>
        </w:numPr>
        <w:tabs>
          <w:tab w:val="left" w:pos="1170"/>
        </w:tabs>
        <w:ind w:left="720" w:hanging="7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Compile medical information and consent forms. </w:t>
      </w:r>
    </w:p>
    <w:p w14:paraId="0EABF499" w14:textId="77777777" w:rsidR="00F32E8C" w:rsidRDefault="00F32E8C">
      <w:pPr>
        <w:numPr>
          <w:ilvl w:val="0"/>
          <w:numId w:val="4"/>
        </w:numPr>
        <w:tabs>
          <w:tab w:val="left" w:pos="1170"/>
        </w:tabs>
        <w:ind w:left="720" w:hanging="7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Ensure that personnel conducting activity is qualified. </w:t>
      </w:r>
    </w:p>
    <w:p w14:paraId="75D35158" w14:textId="77777777" w:rsidR="00F32E8C" w:rsidRDefault="00F32E8C">
      <w:pPr>
        <w:numPr>
          <w:ilvl w:val="0"/>
          <w:numId w:val="4"/>
        </w:numPr>
        <w:tabs>
          <w:tab w:val="left" w:pos="1170"/>
        </w:tabs>
        <w:ind w:left="720" w:hanging="7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Ensure that pre-activity training is carried out.</w:t>
      </w:r>
    </w:p>
    <w:p w14:paraId="46E48CE9" w14:textId="77777777" w:rsidR="00F32E8C" w:rsidRDefault="00F32E8C">
      <w:pPr>
        <w:numPr>
          <w:ilvl w:val="0"/>
          <w:numId w:val="4"/>
        </w:numPr>
        <w:tabs>
          <w:tab w:val="left" w:pos="1170"/>
        </w:tabs>
        <w:ind w:left="720" w:hanging="7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Ensure that relevant safety and emergency procedures are in place.</w:t>
      </w:r>
    </w:p>
    <w:p w14:paraId="48FEAEDF" w14:textId="77777777" w:rsidR="00F32E8C" w:rsidRDefault="00F32E8C">
      <w:pPr>
        <w:jc w:val="both"/>
        <w:rPr>
          <w:rFonts w:cs="Arial"/>
          <w:b/>
          <w:sz w:val="18"/>
          <w:szCs w:val="18"/>
          <w:lang w:val="en-GB"/>
        </w:rPr>
      </w:pPr>
    </w:p>
    <w:p w14:paraId="6D876DE3" w14:textId="77777777" w:rsidR="00F32E8C" w:rsidRDefault="00F32E8C">
      <w:pPr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Approved by: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81"/>
        <w:gridCol w:w="2610"/>
        <w:gridCol w:w="2260"/>
      </w:tblGrid>
      <w:tr w:rsidR="00F32E8C" w14:paraId="3A350F9A" w14:textId="77777777">
        <w:trPr>
          <w:trHeight w:val="207"/>
        </w:trPr>
        <w:tc>
          <w:tcPr>
            <w:tcW w:w="5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F853D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Name of Chief Safety Officer/Principal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76507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EBA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Date</w:t>
            </w:r>
          </w:p>
        </w:tc>
      </w:tr>
      <w:tr w:rsidR="00F32E8C" w14:paraId="0864AF91" w14:textId="77777777">
        <w:trPr>
          <w:trHeight w:val="540"/>
        </w:trPr>
        <w:tc>
          <w:tcPr>
            <w:tcW w:w="5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44C1B" w14:textId="77777777" w:rsidR="00F32E8C" w:rsidRDefault="00F32E8C">
            <w:pPr>
              <w:snapToGrid w:val="0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87462" w14:textId="77777777" w:rsidR="00F32E8C" w:rsidRDefault="00F32E8C">
            <w:pPr>
              <w:snapToGrid w:val="0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C5DF" w14:textId="77777777" w:rsidR="00F32E8C" w:rsidRDefault="00F32E8C">
            <w:pPr>
              <w:snapToGrid w:val="0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</w:tr>
      <w:tr w:rsidR="00F32E8C" w14:paraId="5FCE7AA2" w14:textId="77777777">
        <w:trPr>
          <w:trHeight w:val="207"/>
        </w:trPr>
        <w:tc>
          <w:tcPr>
            <w:tcW w:w="10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FFF5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Comments:</w:t>
            </w:r>
          </w:p>
          <w:p w14:paraId="0FFB08EA" w14:textId="77777777" w:rsidR="00F32E8C" w:rsidRDefault="00F32E8C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2C91A13F" w14:textId="77777777" w:rsidR="00F32E8C" w:rsidRDefault="00F32E8C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69E3B61E" w14:textId="77777777" w:rsidR="00F32E8C" w:rsidRDefault="00F32E8C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0F437B9C" w14:textId="77777777" w:rsidR="00F32E8C" w:rsidRDefault="00F32E8C">
      <w:pPr>
        <w:jc w:val="both"/>
        <w:rPr>
          <w:rFonts w:cs="Arial"/>
          <w:b/>
          <w:sz w:val="18"/>
          <w:szCs w:val="18"/>
          <w:lang w:val="en-GB"/>
        </w:rPr>
      </w:pPr>
    </w:p>
    <w:p w14:paraId="2AE9D296" w14:textId="77777777" w:rsidR="00F32E8C" w:rsidRDefault="00F32E8C">
      <w:pPr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Assessment Review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81"/>
        <w:gridCol w:w="2610"/>
        <w:gridCol w:w="2260"/>
      </w:tblGrid>
      <w:tr w:rsidR="00F32E8C" w14:paraId="13DE38BD" w14:textId="77777777">
        <w:trPr>
          <w:trHeight w:val="207"/>
        </w:trPr>
        <w:tc>
          <w:tcPr>
            <w:tcW w:w="5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07FD5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Name of Person-in-charge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50930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451D" w14:textId="77777777" w:rsidR="00F32E8C" w:rsidRDefault="00F32E8C">
            <w:pPr>
              <w:snapToGrid w:val="0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Date</w:t>
            </w:r>
          </w:p>
        </w:tc>
      </w:tr>
      <w:tr w:rsidR="00F32E8C" w14:paraId="34AD79AD" w14:textId="77777777">
        <w:trPr>
          <w:trHeight w:val="731"/>
        </w:trPr>
        <w:tc>
          <w:tcPr>
            <w:tcW w:w="5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35DE9" w14:textId="77777777" w:rsidR="00F32E8C" w:rsidRPr="0066306E" w:rsidRDefault="00F32E8C">
            <w:pPr>
              <w:snapToGrid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696C7" w14:textId="77777777" w:rsidR="00F32E8C" w:rsidRDefault="00F32E8C">
            <w:pPr>
              <w:snapToGrid w:val="0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0FAF" w14:textId="77777777" w:rsidR="00F32E8C" w:rsidRDefault="00F32E8C">
            <w:pPr>
              <w:snapToGrid w:val="0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</w:tr>
    </w:tbl>
    <w:p w14:paraId="7E21C3AA" w14:textId="77777777" w:rsidR="00F32E8C" w:rsidRDefault="00F32E8C"/>
    <w:sectPr w:rsidR="00F32E8C">
      <w:footerReference w:type="default" r:id="rId7"/>
      <w:footerReference w:type="first" r:id="rId8"/>
      <w:pgSz w:w="15840" w:h="12240" w:orient="landscape"/>
      <w:pgMar w:top="1079" w:right="720" w:bottom="899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C35BB" w14:textId="77777777" w:rsidR="00AE2B4F" w:rsidRDefault="00AE2B4F">
      <w:r>
        <w:separator/>
      </w:r>
    </w:p>
  </w:endnote>
  <w:endnote w:type="continuationSeparator" w:id="0">
    <w:p w14:paraId="530E7490" w14:textId="77777777" w:rsidR="00AE2B4F" w:rsidRDefault="00AE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12192" w14:textId="77777777" w:rsidR="00493F0A" w:rsidRDefault="00493F0A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46E41">
      <w:rPr>
        <w:noProof/>
      </w:rPr>
      <w:t>4</w:t>
    </w:r>
    <w:r>
      <w:fldChar w:fldCharType="end"/>
    </w:r>
  </w:p>
  <w:p w14:paraId="23318348" w14:textId="77777777" w:rsidR="00493F0A" w:rsidRDefault="00493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7AA49" w14:textId="77777777" w:rsidR="00493F0A" w:rsidRDefault="00493F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B3279" w14:textId="77777777" w:rsidR="00AE2B4F" w:rsidRDefault="00AE2B4F">
      <w:r>
        <w:separator/>
      </w:r>
    </w:p>
  </w:footnote>
  <w:footnote w:type="continuationSeparator" w:id="0">
    <w:p w14:paraId="443780CF" w14:textId="77777777" w:rsidR="00AE2B4F" w:rsidRDefault="00AE2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4C1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B9465B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0000002"/>
    <w:multiLevelType w:val="singleLevel"/>
    <w:tmpl w:val="00000002"/>
    <w:lvl w:ilvl="0">
      <w:start w:val="5"/>
      <w:numFmt w:val="bullet"/>
      <w:lvlText w:val="-"/>
      <w:lvlJc w:val="left"/>
      <w:pPr>
        <w:tabs>
          <w:tab w:val="num" w:pos="342"/>
        </w:tabs>
      </w:pPr>
      <w:rPr>
        <w:rFonts w:ascii="Arial" w:hAnsi="Arial" w:cs="Arial"/>
      </w:rPr>
    </w:lvl>
  </w:abstractNum>
  <w:abstractNum w:abstractNumId="3" w15:restartNumberingAfterBreak="0">
    <w:nsid w:val="00000003"/>
    <w:multiLevelType w:val="singleLevel"/>
    <w:tmpl w:val="00000003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4"/>
    <w:multiLevelType w:val="singleLevel"/>
    <w:tmpl w:val="00000004"/>
    <w:name w:val="WW8Num42"/>
    <w:lvl w:ilvl="0">
      <w:start w:val="1"/>
      <w:numFmt w:val="bullet"/>
      <w:lvlText w:val=""/>
      <w:lvlJc w:val="left"/>
      <w:pPr>
        <w:tabs>
          <w:tab w:val="num" w:pos="720"/>
        </w:tabs>
      </w:pPr>
      <w:rPr>
        <w:rFonts w:ascii="Wingdings" w:hAnsi="Wingdings"/>
        <w:color w:val="auto"/>
        <w:sz w:val="24"/>
        <w:szCs w:val="24"/>
      </w:rPr>
    </w:lvl>
  </w:abstractNum>
  <w:abstractNum w:abstractNumId="5" w15:restartNumberingAfterBreak="0">
    <w:nsid w:val="00000005"/>
    <w:multiLevelType w:val="singleLevel"/>
    <w:tmpl w:val="00000005"/>
    <w:name w:val="WW8Num4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6" w15:restartNumberingAfterBreak="0">
    <w:nsid w:val="0CE966F7"/>
    <w:multiLevelType w:val="hybridMultilevel"/>
    <w:tmpl w:val="AF0AC158"/>
    <w:lvl w:ilvl="0" w:tplc="00000002">
      <w:start w:val="5"/>
      <w:numFmt w:val="bullet"/>
      <w:lvlText w:val="-"/>
      <w:lvlJc w:val="left"/>
      <w:pPr>
        <w:tabs>
          <w:tab w:val="num" w:pos="324"/>
        </w:tabs>
      </w:pPr>
      <w:rPr>
        <w:rFonts w:ascii="Arial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0FE5053B"/>
    <w:multiLevelType w:val="hybridMultilevel"/>
    <w:tmpl w:val="930CCC2A"/>
    <w:lvl w:ilvl="0" w:tplc="C6AC4AB4">
      <w:start w:val="11"/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563E7"/>
    <w:multiLevelType w:val="hybridMultilevel"/>
    <w:tmpl w:val="BF604F64"/>
    <w:lvl w:ilvl="0" w:tplc="381E385A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21D474F5"/>
    <w:multiLevelType w:val="hybridMultilevel"/>
    <w:tmpl w:val="7EECB990"/>
    <w:lvl w:ilvl="0" w:tplc="8D941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053A7"/>
    <w:multiLevelType w:val="hybridMultilevel"/>
    <w:tmpl w:val="D7C64FD8"/>
    <w:lvl w:ilvl="0" w:tplc="381E385A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291414DF"/>
    <w:multiLevelType w:val="hybridMultilevel"/>
    <w:tmpl w:val="E6BC43D0"/>
    <w:lvl w:ilvl="0" w:tplc="00000002">
      <w:start w:val="5"/>
      <w:numFmt w:val="bullet"/>
      <w:lvlText w:val="-"/>
      <w:lvlJc w:val="left"/>
      <w:pPr>
        <w:tabs>
          <w:tab w:val="num" w:pos="342"/>
        </w:tabs>
      </w:pPr>
      <w:rPr>
        <w:rFonts w:ascii="Arial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25AE"/>
    <w:multiLevelType w:val="hybridMultilevel"/>
    <w:tmpl w:val="6E2AAAF4"/>
    <w:lvl w:ilvl="0" w:tplc="00000002">
      <w:start w:val="5"/>
      <w:numFmt w:val="bullet"/>
      <w:lvlText w:val="-"/>
      <w:lvlJc w:val="left"/>
      <w:pPr>
        <w:tabs>
          <w:tab w:val="num" w:pos="342"/>
        </w:tabs>
      </w:pPr>
      <w:rPr>
        <w:rFonts w:ascii="Arial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4CD6"/>
    <w:multiLevelType w:val="hybridMultilevel"/>
    <w:tmpl w:val="F40632A2"/>
    <w:lvl w:ilvl="0" w:tplc="381E385A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326C0B85"/>
    <w:multiLevelType w:val="hybridMultilevel"/>
    <w:tmpl w:val="6B6A5156"/>
    <w:lvl w:ilvl="0" w:tplc="C6AC4AB4">
      <w:start w:val="11"/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5" w15:restartNumberingAfterBreak="0">
    <w:nsid w:val="36AF2044"/>
    <w:multiLevelType w:val="hybridMultilevel"/>
    <w:tmpl w:val="061CA290"/>
    <w:lvl w:ilvl="0" w:tplc="381E3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74D0E"/>
    <w:multiLevelType w:val="hybridMultilevel"/>
    <w:tmpl w:val="9BD238DE"/>
    <w:lvl w:ilvl="0" w:tplc="C6AC4AB4">
      <w:start w:val="11"/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20284"/>
    <w:multiLevelType w:val="hybridMultilevel"/>
    <w:tmpl w:val="646C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C3D29"/>
    <w:multiLevelType w:val="multilevel"/>
    <w:tmpl w:val="7EEC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E342B"/>
    <w:multiLevelType w:val="hybridMultilevel"/>
    <w:tmpl w:val="4B6E4AFC"/>
    <w:lvl w:ilvl="0" w:tplc="381E385A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8"/>
  </w:num>
  <w:num w:numId="8">
    <w:abstractNumId w:val="11"/>
  </w:num>
  <w:num w:numId="9">
    <w:abstractNumId w:val="6"/>
  </w:num>
  <w:num w:numId="10">
    <w:abstractNumId w:val="12"/>
  </w:num>
  <w:num w:numId="11">
    <w:abstractNumId w:val="14"/>
  </w:num>
  <w:num w:numId="12">
    <w:abstractNumId w:val="16"/>
  </w:num>
  <w:num w:numId="13">
    <w:abstractNumId w:val="7"/>
  </w:num>
  <w:num w:numId="14">
    <w:abstractNumId w:val="15"/>
  </w:num>
  <w:num w:numId="15">
    <w:abstractNumId w:val="19"/>
  </w:num>
  <w:num w:numId="16">
    <w:abstractNumId w:val="8"/>
  </w:num>
  <w:num w:numId="17">
    <w:abstractNumId w:val="10"/>
  </w:num>
  <w:num w:numId="18">
    <w:abstractNumId w:val="13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57"/>
    <w:rsid w:val="00054292"/>
    <w:rsid w:val="00061EC3"/>
    <w:rsid w:val="00070C4C"/>
    <w:rsid w:val="0007353C"/>
    <w:rsid w:val="000C48A8"/>
    <w:rsid w:val="000E3FE3"/>
    <w:rsid w:val="000E5962"/>
    <w:rsid w:val="001267BA"/>
    <w:rsid w:val="00167637"/>
    <w:rsid w:val="00182A3E"/>
    <w:rsid w:val="00191EE6"/>
    <w:rsid w:val="001C1386"/>
    <w:rsid w:val="00246E41"/>
    <w:rsid w:val="00247EB2"/>
    <w:rsid w:val="002E3A58"/>
    <w:rsid w:val="002F3087"/>
    <w:rsid w:val="00304E64"/>
    <w:rsid w:val="00332BCB"/>
    <w:rsid w:val="003462E1"/>
    <w:rsid w:val="003B1C18"/>
    <w:rsid w:val="003D3BF6"/>
    <w:rsid w:val="00401798"/>
    <w:rsid w:val="00493F0A"/>
    <w:rsid w:val="00500BDC"/>
    <w:rsid w:val="00540072"/>
    <w:rsid w:val="00592462"/>
    <w:rsid w:val="005B42C8"/>
    <w:rsid w:val="005D246E"/>
    <w:rsid w:val="005D2783"/>
    <w:rsid w:val="005D6C43"/>
    <w:rsid w:val="00605FA3"/>
    <w:rsid w:val="006242A9"/>
    <w:rsid w:val="00645549"/>
    <w:rsid w:val="006475FA"/>
    <w:rsid w:val="0066306E"/>
    <w:rsid w:val="006F6FDD"/>
    <w:rsid w:val="007745CF"/>
    <w:rsid w:val="00785561"/>
    <w:rsid w:val="007F150A"/>
    <w:rsid w:val="00853C10"/>
    <w:rsid w:val="008611AF"/>
    <w:rsid w:val="00881A37"/>
    <w:rsid w:val="0088520E"/>
    <w:rsid w:val="008A5742"/>
    <w:rsid w:val="008F04C9"/>
    <w:rsid w:val="00932A31"/>
    <w:rsid w:val="00983A77"/>
    <w:rsid w:val="009A3728"/>
    <w:rsid w:val="009C0CC8"/>
    <w:rsid w:val="00A13321"/>
    <w:rsid w:val="00A868D6"/>
    <w:rsid w:val="00A90B3F"/>
    <w:rsid w:val="00AD4C7D"/>
    <w:rsid w:val="00AE2B4F"/>
    <w:rsid w:val="00AE6319"/>
    <w:rsid w:val="00B06756"/>
    <w:rsid w:val="00B11631"/>
    <w:rsid w:val="00B6268B"/>
    <w:rsid w:val="00B62781"/>
    <w:rsid w:val="00B8413B"/>
    <w:rsid w:val="00BB3537"/>
    <w:rsid w:val="00BB6DD2"/>
    <w:rsid w:val="00BE28F1"/>
    <w:rsid w:val="00C24205"/>
    <w:rsid w:val="00C43585"/>
    <w:rsid w:val="00C45015"/>
    <w:rsid w:val="00C955BD"/>
    <w:rsid w:val="00CB12A6"/>
    <w:rsid w:val="00D4419F"/>
    <w:rsid w:val="00D61135"/>
    <w:rsid w:val="00DA2240"/>
    <w:rsid w:val="00DA2466"/>
    <w:rsid w:val="00DC744A"/>
    <w:rsid w:val="00DD30CC"/>
    <w:rsid w:val="00E24BC1"/>
    <w:rsid w:val="00EB6A8A"/>
    <w:rsid w:val="00EF3FBE"/>
    <w:rsid w:val="00EF6151"/>
    <w:rsid w:val="00F011DC"/>
    <w:rsid w:val="00F0320D"/>
    <w:rsid w:val="00F03356"/>
    <w:rsid w:val="00F32E8C"/>
    <w:rsid w:val="00F57055"/>
    <w:rsid w:val="00F87862"/>
    <w:rsid w:val="00FD6157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15C0A9"/>
  <w15:docId w15:val="{176AA16C-0381-4D82-B3FB-203D867E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SimSun" w:hAnsi="Arial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right="587"/>
      <w:jc w:val="center"/>
      <w:outlineLvl w:val="0"/>
    </w:pPr>
    <w:rPr>
      <w:rFonts w:ascii="Times New Roman" w:eastAsia="Times New Roman" w:hAnsi="Times New Roman"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9z0">
    <w:name w:val="WW8Num29z0"/>
    <w:rPr>
      <w:rFonts w:ascii="Arial" w:eastAsia="SimSu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5z0">
    <w:name w:val="WW8Num35z0"/>
    <w:rPr>
      <w:rFonts w:ascii="Times New Roman" w:hAnsi="Times New Roman" w:cs="Times New Roman"/>
      <w:sz w:val="22"/>
    </w:rPr>
  </w:style>
  <w:style w:type="character" w:customStyle="1" w:styleId="WW8Num42z0">
    <w:name w:val="WW8Num42z0"/>
    <w:rPr>
      <w:rFonts w:ascii="Wingdings" w:hAnsi="Wingdings"/>
      <w:color w:val="auto"/>
      <w:sz w:val="24"/>
      <w:szCs w:val="24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5z0">
    <w:name w:val="WW8Num45z0"/>
    <w:rPr>
      <w:rFonts w:ascii="Wingdings" w:hAnsi="Wingdings"/>
      <w:color w:val="auto"/>
      <w:sz w:val="24"/>
      <w:szCs w:val="24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Arial" w:eastAsia="SimSun" w:hAnsi="Arial"/>
      <w:sz w:val="18"/>
      <w:szCs w:val="18"/>
    </w:rPr>
  </w:style>
  <w:style w:type="character" w:customStyle="1" w:styleId="HeaderChar">
    <w:name w:val="Header Char"/>
    <w:rPr>
      <w:rFonts w:ascii="Arial" w:eastAsia="SimSun" w:hAnsi="Arial"/>
      <w:sz w:val="24"/>
      <w:szCs w:val="24"/>
    </w:rPr>
  </w:style>
  <w:style w:type="character" w:customStyle="1" w:styleId="BalloonTextChar">
    <w:name w:val="Balloon Text Char"/>
    <w:rPr>
      <w:rFonts w:ascii="Arial" w:eastAsia="SimSun" w:hAnsi="Arial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eastAsia="Times New Roman" w:hAnsi="Times New Roman"/>
      <w:b/>
      <w:szCs w:val="20"/>
      <w:lang w:val="en-GB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Times New Roman" w:eastAsia="Times New Roman" w:hAnsi="Times New Roman"/>
      <w:b/>
      <w:sz w:val="20"/>
      <w:szCs w:val="20"/>
      <w:lang w:val="en-AU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SimSun" w:hAnsi="Arial" w:cs="Arial"/>
      <w:color w:val="000000"/>
      <w:sz w:val="24"/>
      <w:szCs w:val="24"/>
      <w:lang w:val="en-US" w:eastAsia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Pr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yiv2006270711msoplaintext">
    <w:name w:val="yiv2006270711msoplaintext"/>
    <w:basedOn w:val="Normal"/>
    <w:rsid w:val="00F03356"/>
    <w:pPr>
      <w:suppressAutoHyphens w:val="0"/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ListParagraph">
    <w:name w:val="List Paragraph"/>
    <w:basedOn w:val="Normal"/>
    <w:uiPriority w:val="72"/>
    <w:rsid w:val="00F570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2A31"/>
    <w:pPr>
      <w:suppressAutoHyphens w:val="0"/>
      <w:spacing w:before="100" w:beforeAutospacing="1" w:after="100" w:afterAutospacing="1"/>
    </w:pPr>
    <w:rPr>
      <w:rFonts w:ascii="Times" w:eastAsia="Times New Roman" w:hAnsi="Times"/>
      <w:sz w:val="20"/>
      <w:szCs w:val="20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76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1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2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Mar 2010</vt:lpstr>
    </vt:vector>
  </TitlesOfParts>
  <Company/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Mar 2010</dc:title>
  <dc:subject/>
  <dc:creator>S1791371I</dc:creator>
  <cp:keywords/>
  <cp:lastModifiedBy>JTW L1</cp:lastModifiedBy>
  <cp:revision>19</cp:revision>
  <cp:lastPrinted>1900-12-31T17:04:00Z</cp:lastPrinted>
  <dcterms:created xsi:type="dcterms:W3CDTF">2016-02-11T13:22:00Z</dcterms:created>
  <dcterms:modified xsi:type="dcterms:W3CDTF">2016-02-15T02:57:00Z</dcterms:modified>
</cp:coreProperties>
</file>